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55F" w:rsidRDefault="0099755F">
      <w:pPr>
        <w:spacing w:line="624" w:lineRule="exact"/>
        <w:ind w:right="64"/>
        <w:jc w:val="both"/>
        <w:rPr>
          <w:rFonts w:ascii="仿宋" w:eastAsia="仿宋" w:hAnsi="仿宋" w:cs="仿宋"/>
          <w:sz w:val="52"/>
        </w:rPr>
      </w:pPr>
    </w:p>
    <w:p w:rsidR="0099755F" w:rsidRDefault="0099755F">
      <w:pPr>
        <w:pStyle w:val="a0"/>
        <w:jc w:val="center"/>
        <w:rPr>
          <w:rFonts w:ascii="仿宋" w:eastAsia="仿宋" w:hAnsi="仿宋" w:cs="仿宋"/>
          <w:sz w:val="52"/>
          <w:szCs w:val="52"/>
          <w:lang w:val="en-US"/>
        </w:rPr>
      </w:pPr>
    </w:p>
    <w:p w:rsidR="0099755F" w:rsidRDefault="001B544B">
      <w:pPr>
        <w:pStyle w:val="a0"/>
        <w:jc w:val="center"/>
        <w:rPr>
          <w:rFonts w:ascii="仿宋" w:eastAsia="仿宋" w:hAnsi="仿宋" w:cs="仿宋"/>
          <w:b/>
          <w:bCs/>
          <w:sz w:val="44"/>
          <w:szCs w:val="44"/>
          <w:lang w:val="en-US"/>
        </w:rPr>
      </w:pPr>
      <w:r>
        <w:rPr>
          <w:rFonts w:ascii="仿宋" w:eastAsia="仿宋" w:hAnsi="仿宋" w:cs="仿宋" w:hint="eastAsia"/>
          <w:b/>
          <w:bCs/>
          <w:sz w:val="44"/>
          <w:szCs w:val="44"/>
          <w:lang w:val="en-US"/>
        </w:rPr>
        <w:t>2022</w:t>
      </w:r>
      <w:r>
        <w:rPr>
          <w:rFonts w:ascii="仿宋" w:eastAsia="仿宋" w:hAnsi="仿宋" w:cs="仿宋" w:hint="eastAsia"/>
          <w:b/>
          <w:bCs/>
          <w:sz w:val="44"/>
          <w:szCs w:val="44"/>
          <w:lang w:val="en-US"/>
        </w:rPr>
        <w:t>年昆明市无人机职业技能竞赛</w:t>
      </w:r>
    </w:p>
    <w:p w:rsidR="0099755F" w:rsidRDefault="001B544B">
      <w:pPr>
        <w:pStyle w:val="a0"/>
        <w:jc w:val="center"/>
        <w:rPr>
          <w:rFonts w:ascii="仿宋" w:eastAsia="仿宋" w:hAnsi="仿宋" w:cs="仿宋"/>
          <w:szCs w:val="52"/>
          <w:lang w:val="en-US"/>
        </w:rPr>
      </w:pPr>
      <w:bookmarkStart w:id="0" w:name="_Toc7662"/>
      <w:bookmarkStart w:id="1" w:name="_Toc24692"/>
      <w:bookmarkStart w:id="2" w:name="_Toc2785"/>
      <w:r>
        <w:rPr>
          <w:rFonts w:ascii="仿宋" w:eastAsia="仿宋" w:hAnsi="仿宋" w:cs="仿宋" w:hint="eastAsia"/>
          <w:b/>
          <w:bCs/>
          <w:sz w:val="44"/>
          <w:szCs w:val="44"/>
          <w:lang w:val="en-US"/>
        </w:rPr>
        <w:t>无人机测绘操控员项目技术通告</w:t>
      </w:r>
      <w:bookmarkEnd w:id="0"/>
      <w:bookmarkEnd w:id="1"/>
      <w:bookmarkEnd w:id="2"/>
    </w:p>
    <w:p w:rsidR="0099755F" w:rsidRDefault="0099755F">
      <w:pPr>
        <w:pStyle w:val="a0"/>
        <w:rPr>
          <w:rFonts w:ascii="仿宋" w:eastAsia="仿宋" w:hAnsi="仿宋" w:cs="仿宋"/>
          <w:sz w:val="58"/>
        </w:rPr>
      </w:pPr>
    </w:p>
    <w:p w:rsidR="0099755F" w:rsidRDefault="0099755F">
      <w:pPr>
        <w:pStyle w:val="a0"/>
        <w:rPr>
          <w:rFonts w:ascii="仿宋" w:eastAsia="仿宋" w:hAnsi="仿宋" w:cs="仿宋"/>
          <w:sz w:val="58"/>
        </w:rPr>
      </w:pPr>
    </w:p>
    <w:p w:rsidR="0099755F" w:rsidRDefault="0099755F">
      <w:pPr>
        <w:pStyle w:val="a0"/>
        <w:rPr>
          <w:rFonts w:ascii="仿宋" w:eastAsia="仿宋" w:hAnsi="仿宋" w:cs="仿宋"/>
          <w:sz w:val="58"/>
        </w:rPr>
      </w:pPr>
    </w:p>
    <w:p w:rsidR="0099755F" w:rsidRDefault="0099755F">
      <w:pPr>
        <w:pStyle w:val="a0"/>
        <w:rPr>
          <w:rFonts w:ascii="仿宋" w:eastAsia="仿宋" w:hAnsi="仿宋" w:cs="仿宋"/>
          <w:sz w:val="58"/>
        </w:rPr>
      </w:pPr>
    </w:p>
    <w:p w:rsidR="0099755F" w:rsidRDefault="0099755F">
      <w:pPr>
        <w:pStyle w:val="a0"/>
        <w:rPr>
          <w:rFonts w:ascii="仿宋" w:eastAsia="仿宋" w:hAnsi="仿宋" w:cs="仿宋"/>
          <w:sz w:val="58"/>
        </w:rPr>
      </w:pPr>
    </w:p>
    <w:p w:rsidR="0099755F" w:rsidRDefault="0099755F">
      <w:pPr>
        <w:pStyle w:val="a0"/>
        <w:rPr>
          <w:rFonts w:ascii="仿宋" w:eastAsia="仿宋" w:hAnsi="仿宋" w:cs="仿宋"/>
          <w:sz w:val="58"/>
        </w:rPr>
      </w:pPr>
    </w:p>
    <w:p w:rsidR="0099755F" w:rsidRDefault="0099755F">
      <w:pPr>
        <w:pStyle w:val="a0"/>
        <w:rPr>
          <w:rFonts w:ascii="仿宋" w:eastAsia="仿宋" w:hAnsi="仿宋" w:cs="仿宋"/>
          <w:sz w:val="58"/>
        </w:rPr>
      </w:pPr>
    </w:p>
    <w:p w:rsidR="0099755F" w:rsidRDefault="0099755F">
      <w:pPr>
        <w:pStyle w:val="a0"/>
        <w:spacing w:before="8"/>
        <w:rPr>
          <w:rFonts w:ascii="仿宋" w:eastAsia="仿宋" w:hAnsi="仿宋" w:cs="仿宋"/>
          <w:sz w:val="67"/>
        </w:rPr>
      </w:pPr>
    </w:p>
    <w:p w:rsidR="0099755F" w:rsidRDefault="0099755F">
      <w:pPr>
        <w:pStyle w:val="a0"/>
        <w:spacing w:before="8"/>
        <w:rPr>
          <w:rFonts w:ascii="仿宋" w:eastAsia="仿宋" w:hAnsi="仿宋" w:cs="仿宋"/>
          <w:sz w:val="67"/>
        </w:rPr>
      </w:pPr>
    </w:p>
    <w:p w:rsidR="0099755F" w:rsidRDefault="001B544B">
      <w:pPr>
        <w:jc w:val="center"/>
        <w:rPr>
          <w:rFonts w:ascii="仿宋" w:eastAsia="仿宋" w:hAnsi="仿宋" w:cs="仿宋"/>
          <w:b/>
          <w:bCs/>
          <w:sz w:val="32"/>
          <w:szCs w:val="32"/>
        </w:rPr>
      </w:pPr>
      <w:bookmarkStart w:id="3" w:name="_Toc19077"/>
      <w:bookmarkStart w:id="4" w:name="_Toc17160"/>
      <w:bookmarkStart w:id="5" w:name="_Toc22134"/>
      <w:bookmarkStart w:id="6" w:name="_Toc19093"/>
      <w:bookmarkStart w:id="7" w:name="_Toc11234"/>
      <w:bookmarkStart w:id="8" w:name="_Toc8169"/>
      <w:r>
        <w:rPr>
          <w:rFonts w:ascii="仿宋" w:eastAsia="仿宋" w:hAnsi="仿宋" w:cs="仿宋" w:hint="eastAsia"/>
          <w:b/>
          <w:bCs/>
          <w:sz w:val="32"/>
          <w:szCs w:val="32"/>
          <w:lang w:val="en-US"/>
        </w:rPr>
        <w:t>昆明市无人机职业</w:t>
      </w:r>
      <w:r>
        <w:rPr>
          <w:rFonts w:ascii="仿宋" w:eastAsia="仿宋" w:hAnsi="仿宋" w:cs="仿宋" w:hint="eastAsia"/>
          <w:b/>
          <w:bCs/>
          <w:sz w:val="32"/>
          <w:szCs w:val="32"/>
        </w:rPr>
        <w:t>技能</w:t>
      </w:r>
      <w:r>
        <w:rPr>
          <w:rFonts w:ascii="仿宋" w:eastAsia="仿宋" w:hAnsi="仿宋" w:cs="仿宋" w:hint="eastAsia"/>
          <w:b/>
          <w:bCs/>
          <w:sz w:val="32"/>
          <w:szCs w:val="32"/>
          <w:lang w:val="en-US"/>
        </w:rPr>
        <w:t>竞</w:t>
      </w:r>
      <w:r>
        <w:rPr>
          <w:rFonts w:ascii="仿宋" w:eastAsia="仿宋" w:hAnsi="仿宋" w:cs="仿宋" w:hint="eastAsia"/>
          <w:b/>
          <w:bCs/>
          <w:sz w:val="32"/>
          <w:szCs w:val="32"/>
        </w:rPr>
        <w:t>赛组委会技术组</w:t>
      </w:r>
      <w:bookmarkEnd w:id="3"/>
      <w:bookmarkEnd w:id="4"/>
      <w:bookmarkEnd w:id="5"/>
      <w:bookmarkEnd w:id="6"/>
      <w:bookmarkEnd w:id="7"/>
      <w:bookmarkEnd w:id="8"/>
    </w:p>
    <w:p w:rsidR="0099755F" w:rsidRDefault="0099755F">
      <w:pPr>
        <w:pStyle w:val="a0"/>
        <w:jc w:val="center"/>
        <w:rPr>
          <w:rFonts w:ascii="仿宋" w:eastAsia="仿宋" w:hAnsi="仿宋" w:cs="仿宋"/>
          <w:b/>
          <w:bCs/>
          <w:sz w:val="32"/>
          <w:szCs w:val="32"/>
        </w:rPr>
      </w:pPr>
    </w:p>
    <w:p w:rsidR="0099755F" w:rsidRDefault="001B544B">
      <w:pPr>
        <w:jc w:val="center"/>
        <w:rPr>
          <w:rFonts w:ascii="仿宋" w:eastAsia="仿宋" w:hAnsi="仿宋" w:cs="仿宋"/>
        </w:rPr>
      </w:pPr>
      <w:r>
        <w:rPr>
          <w:rFonts w:ascii="仿宋" w:eastAsia="仿宋" w:hAnsi="仿宋" w:cs="仿宋" w:hint="eastAsia"/>
          <w:b/>
          <w:bCs/>
          <w:sz w:val="32"/>
          <w:szCs w:val="32"/>
        </w:rPr>
        <w:t xml:space="preserve">2022 </w:t>
      </w:r>
      <w:r>
        <w:rPr>
          <w:rFonts w:ascii="仿宋" w:eastAsia="仿宋" w:hAnsi="仿宋" w:cs="仿宋" w:hint="eastAsia"/>
          <w:b/>
          <w:bCs/>
          <w:sz w:val="32"/>
          <w:szCs w:val="32"/>
        </w:rPr>
        <w:t>年</w:t>
      </w:r>
      <w:r>
        <w:rPr>
          <w:rFonts w:ascii="仿宋" w:eastAsia="仿宋" w:hAnsi="仿宋" w:cs="仿宋" w:hint="eastAsia"/>
          <w:b/>
          <w:bCs/>
          <w:sz w:val="32"/>
          <w:szCs w:val="32"/>
        </w:rPr>
        <w:t xml:space="preserve"> </w:t>
      </w:r>
      <w:r>
        <w:rPr>
          <w:rFonts w:ascii="仿宋" w:eastAsia="仿宋" w:hAnsi="仿宋" w:cs="仿宋" w:hint="eastAsia"/>
          <w:b/>
          <w:bCs/>
          <w:sz w:val="32"/>
          <w:szCs w:val="32"/>
          <w:lang w:val="en-US"/>
        </w:rPr>
        <w:t>6</w:t>
      </w:r>
      <w:r>
        <w:rPr>
          <w:rFonts w:ascii="仿宋" w:eastAsia="仿宋" w:hAnsi="仿宋" w:cs="仿宋" w:hint="eastAsia"/>
          <w:b/>
          <w:bCs/>
          <w:sz w:val="32"/>
          <w:szCs w:val="32"/>
        </w:rPr>
        <w:t xml:space="preserve"> </w:t>
      </w:r>
      <w:r>
        <w:rPr>
          <w:rFonts w:ascii="仿宋" w:eastAsia="仿宋" w:hAnsi="仿宋" w:cs="仿宋" w:hint="eastAsia"/>
          <w:b/>
          <w:bCs/>
          <w:sz w:val="32"/>
          <w:szCs w:val="32"/>
        </w:rPr>
        <w:t>月</w:t>
      </w:r>
    </w:p>
    <w:p w:rsidR="0099755F" w:rsidRDefault="0099755F">
      <w:pPr>
        <w:jc w:val="center"/>
        <w:rPr>
          <w:rFonts w:ascii="仿宋" w:eastAsia="仿宋" w:hAnsi="仿宋" w:cs="仿宋"/>
          <w:sz w:val="32"/>
        </w:rPr>
      </w:pPr>
    </w:p>
    <w:p w:rsidR="0099755F" w:rsidRDefault="0099755F">
      <w:pPr>
        <w:pStyle w:val="a0"/>
        <w:sectPr w:rsidR="0099755F">
          <w:type w:val="continuous"/>
          <w:pgSz w:w="11910" w:h="16840"/>
          <w:pgMar w:top="1580" w:right="1040" w:bottom="280" w:left="1480" w:header="720" w:footer="720" w:gutter="0"/>
          <w:cols w:space="720"/>
        </w:sectPr>
      </w:pPr>
    </w:p>
    <w:p w:rsidR="0099755F" w:rsidRDefault="0099755F">
      <w:pPr>
        <w:pStyle w:val="a0"/>
        <w:rPr>
          <w:rFonts w:ascii="仿宋" w:eastAsia="仿宋" w:hAnsi="仿宋" w:cs="仿宋"/>
          <w:sz w:val="20"/>
        </w:rPr>
      </w:pPr>
    </w:p>
    <w:sdt>
      <w:sdtPr>
        <w:rPr>
          <w:sz w:val="21"/>
        </w:rPr>
        <w:id w:val="147481304"/>
        <w15:color w:val="DBDBDB"/>
        <w:docPartObj>
          <w:docPartGallery w:val="Table of Contents"/>
          <w:docPartUnique/>
        </w:docPartObj>
      </w:sdtPr>
      <w:sdtEndPr>
        <w:rPr>
          <w:rFonts w:ascii="仿宋" w:eastAsia="仿宋" w:hAnsi="仿宋" w:cs="仿宋" w:hint="eastAsia"/>
          <w:b/>
          <w:bCs/>
          <w:sz w:val="22"/>
        </w:rPr>
      </w:sdtEndPr>
      <w:sdtContent>
        <w:p w:rsidR="0099755F" w:rsidRDefault="001B544B">
          <w:pPr>
            <w:jc w:val="center"/>
            <w:rPr>
              <w:sz w:val="36"/>
              <w:szCs w:val="36"/>
            </w:rPr>
          </w:pPr>
          <w:r>
            <w:rPr>
              <w:b/>
              <w:bCs/>
              <w:sz w:val="36"/>
              <w:szCs w:val="36"/>
            </w:rPr>
            <w:t>目</w:t>
          </w:r>
          <w:r>
            <w:rPr>
              <w:rFonts w:hint="eastAsia"/>
              <w:b/>
              <w:bCs/>
              <w:sz w:val="36"/>
              <w:szCs w:val="36"/>
              <w:lang w:val="en-US"/>
            </w:rPr>
            <w:t xml:space="preserve"> </w:t>
          </w:r>
          <w:r>
            <w:rPr>
              <w:b/>
              <w:bCs/>
              <w:sz w:val="36"/>
              <w:szCs w:val="36"/>
            </w:rPr>
            <w:t>录</w:t>
          </w:r>
        </w:p>
        <w:p w:rsidR="0099755F" w:rsidRDefault="001B544B">
          <w:pPr>
            <w:pStyle w:val="20"/>
            <w:tabs>
              <w:tab w:val="right" w:leader="dot" w:pos="9390"/>
            </w:tabs>
            <w:ind w:left="440"/>
            <w:rPr>
              <w:rFonts w:ascii="仿宋" w:eastAsia="仿宋" w:hAnsi="仿宋" w:cs="仿宋"/>
              <w:sz w:val="32"/>
              <w:szCs w:val="32"/>
            </w:rPr>
          </w:pPr>
          <w:r>
            <w:rPr>
              <w:rFonts w:ascii="仿宋" w:eastAsia="仿宋" w:hAnsi="仿宋" w:cs="仿宋" w:hint="eastAsia"/>
              <w:b/>
              <w:bCs/>
              <w:sz w:val="32"/>
            </w:rPr>
            <w:fldChar w:fldCharType="begin"/>
          </w:r>
          <w:r>
            <w:rPr>
              <w:rFonts w:ascii="仿宋" w:eastAsia="仿宋" w:hAnsi="仿宋" w:cs="仿宋" w:hint="eastAsia"/>
              <w:b/>
              <w:bCs/>
              <w:sz w:val="32"/>
            </w:rPr>
            <w:instrText xml:space="preserve">TOC \o "1-2" \h \u </w:instrText>
          </w:r>
          <w:r>
            <w:rPr>
              <w:rFonts w:ascii="仿宋" w:eastAsia="仿宋" w:hAnsi="仿宋" w:cs="仿宋" w:hint="eastAsia"/>
              <w:b/>
              <w:bCs/>
              <w:sz w:val="32"/>
            </w:rPr>
            <w:fldChar w:fldCharType="separate"/>
          </w:r>
          <w:hyperlink w:anchor="_Toc7179" w:history="1">
            <w:r>
              <w:rPr>
                <w:rFonts w:ascii="仿宋" w:eastAsia="仿宋" w:hAnsi="仿宋" w:cs="仿宋" w:hint="eastAsia"/>
                <w:bCs/>
                <w:sz w:val="32"/>
                <w:szCs w:val="32"/>
              </w:rPr>
              <w:t>一、技术描述</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_Toc7179 \h </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1</w:t>
            </w:r>
            <w:r>
              <w:rPr>
                <w:rFonts w:ascii="仿宋" w:eastAsia="仿宋" w:hAnsi="仿宋" w:cs="仿宋" w:hint="eastAsia"/>
                <w:sz w:val="32"/>
                <w:szCs w:val="32"/>
              </w:rPr>
              <w:fldChar w:fldCharType="end"/>
            </w:r>
          </w:hyperlink>
        </w:p>
        <w:p w:rsidR="0099755F" w:rsidRDefault="001B544B">
          <w:pPr>
            <w:pStyle w:val="20"/>
            <w:tabs>
              <w:tab w:val="right" w:leader="dot" w:pos="9390"/>
            </w:tabs>
            <w:ind w:left="440"/>
            <w:rPr>
              <w:rFonts w:ascii="仿宋" w:eastAsia="仿宋" w:hAnsi="仿宋" w:cs="仿宋"/>
              <w:sz w:val="32"/>
              <w:szCs w:val="32"/>
            </w:rPr>
          </w:pPr>
          <w:hyperlink w:anchor="_Toc11131" w:history="1">
            <w:r>
              <w:rPr>
                <w:rFonts w:ascii="仿宋" w:eastAsia="仿宋" w:hAnsi="仿宋" w:cs="仿宋" w:hint="eastAsia"/>
                <w:bCs/>
                <w:sz w:val="32"/>
                <w:szCs w:val="32"/>
                <w:lang w:val="en-US"/>
              </w:rPr>
              <w:t>二、竞赛技术要求及规定</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_Toc11131 \h </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1</w:t>
            </w:r>
            <w:r>
              <w:rPr>
                <w:rFonts w:ascii="仿宋" w:eastAsia="仿宋" w:hAnsi="仿宋" w:cs="仿宋" w:hint="eastAsia"/>
                <w:sz w:val="32"/>
                <w:szCs w:val="32"/>
              </w:rPr>
              <w:fldChar w:fldCharType="end"/>
            </w:r>
          </w:hyperlink>
        </w:p>
        <w:p w:rsidR="0099755F" w:rsidRDefault="001B544B">
          <w:pPr>
            <w:pStyle w:val="20"/>
            <w:tabs>
              <w:tab w:val="right" w:leader="dot" w:pos="9390"/>
            </w:tabs>
            <w:ind w:left="440" w:firstLineChars="200" w:firstLine="640"/>
            <w:rPr>
              <w:rFonts w:ascii="仿宋" w:eastAsia="仿宋" w:hAnsi="仿宋" w:cs="仿宋"/>
              <w:sz w:val="32"/>
              <w:szCs w:val="32"/>
            </w:rPr>
          </w:pPr>
          <w:hyperlink w:anchor="_Toc8113" w:history="1">
            <w:r>
              <w:rPr>
                <w:rFonts w:ascii="仿宋" w:eastAsia="仿宋" w:hAnsi="仿宋" w:cs="仿宋" w:hint="eastAsia"/>
                <w:sz w:val="32"/>
                <w:szCs w:val="32"/>
                <w:lang w:val="en-US"/>
              </w:rPr>
              <w:t>1.</w:t>
            </w:r>
            <w:r>
              <w:rPr>
                <w:rFonts w:ascii="仿宋" w:eastAsia="仿宋" w:hAnsi="仿宋" w:cs="仿宋" w:hint="eastAsia"/>
                <w:sz w:val="32"/>
                <w:szCs w:val="32"/>
                <w:lang w:val="en-US"/>
              </w:rPr>
              <w:t>竞赛参照技术标准</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_Toc8113 \h </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1</w:t>
            </w:r>
            <w:r>
              <w:rPr>
                <w:rFonts w:ascii="仿宋" w:eastAsia="仿宋" w:hAnsi="仿宋" w:cs="仿宋" w:hint="eastAsia"/>
                <w:sz w:val="32"/>
                <w:szCs w:val="32"/>
              </w:rPr>
              <w:fldChar w:fldCharType="end"/>
            </w:r>
          </w:hyperlink>
        </w:p>
        <w:p w:rsidR="0099755F" w:rsidRDefault="001B544B">
          <w:pPr>
            <w:pStyle w:val="20"/>
            <w:tabs>
              <w:tab w:val="right" w:leader="dot" w:pos="9390"/>
            </w:tabs>
            <w:ind w:left="440" w:firstLineChars="200" w:firstLine="640"/>
            <w:rPr>
              <w:rFonts w:ascii="仿宋" w:eastAsia="仿宋" w:hAnsi="仿宋" w:cs="仿宋"/>
              <w:sz w:val="32"/>
              <w:szCs w:val="32"/>
            </w:rPr>
          </w:pPr>
          <w:hyperlink w:anchor="_Toc32237" w:history="1">
            <w:r>
              <w:rPr>
                <w:rFonts w:ascii="仿宋" w:eastAsia="仿宋" w:hAnsi="仿宋" w:cs="仿宋" w:hint="eastAsia"/>
                <w:sz w:val="32"/>
                <w:szCs w:val="32"/>
                <w:lang w:val="en-US"/>
              </w:rPr>
              <w:t>2.</w:t>
            </w:r>
            <w:r>
              <w:rPr>
                <w:rFonts w:ascii="仿宋" w:eastAsia="仿宋" w:hAnsi="仿宋" w:cs="仿宋" w:hint="eastAsia"/>
                <w:sz w:val="32"/>
                <w:szCs w:val="32"/>
                <w:lang w:val="en-US"/>
              </w:rPr>
              <w:t>竞赛坐标基准</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_Toc32237 \h </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2</w:t>
            </w:r>
            <w:r>
              <w:rPr>
                <w:rFonts w:ascii="仿宋" w:eastAsia="仿宋" w:hAnsi="仿宋" w:cs="仿宋" w:hint="eastAsia"/>
                <w:sz w:val="32"/>
                <w:szCs w:val="32"/>
              </w:rPr>
              <w:fldChar w:fldCharType="end"/>
            </w:r>
          </w:hyperlink>
        </w:p>
        <w:p w:rsidR="0099755F" w:rsidRDefault="001B544B">
          <w:pPr>
            <w:pStyle w:val="20"/>
            <w:tabs>
              <w:tab w:val="right" w:leader="dot" w:pos="9390"/>
            </w:tabs>
            <w:ind w:left="440" w:firstLineChars="200" w:firstLine="640"/>
            <w:rPr>
              <w:rFonts w:ascii="仿宋" w:eastAsia="仿宋" w:hAnsi="仿宋" w:cs="仿宋"/>
              <w:sz w:val="32"/>
              <w:szCs w:val="32"/>
            </w:rPr>
          </w:pPr>
          <w:hyperlink w:anchor="_Toc2896" w:history="1">
            <w:r>
              <w:rPr>
                <w:rFonts w:ascii="仿宋" w:eastAsia="仿宋" w:hAnsi="仿宋" w:cs="仿宋" w:hint="eastAsia"/>
                <w:sz w:val="32"/>
                <w:szCs w:val="32"/>
                <w:lang w:val="en-US"/>
              </w:rPr>
              <w:t>3.</w:t>
            </w:r>
            <w:r>
              <w:rPr>
                <w:rFonts w:ascii="仿宋" w:eastAsia="仿宋" w:hAnsi="仿宋" w:cs="仿宋" w:hint="eastAsia"/>
                <w:sz w:val="32"/>
                <w:szCs w:val="32"/>
                <w:lang w:val="en-US"/>
              </w:rPr>
              <w:t>航线设计要求</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_Toc2896 \h </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2</w:t>
            </w:r>
            <w:r>
              <w:rPr>
                <w:rFonts w:ascii="仿宋" w:eastAsia="仿宋" w:hAnsi="仿宋" w:cs="仿宋" w:hint="eastAsia"/>
                <w:sz w:val="32"/>
                <w:szCs w:val="32"/>
              </w:rPr>
              <w:fldChar w:fldCharType="end"/>
            </w:r>
          </w:hyperlink>
        </w:p>
        <w:p w:rsidR="0099755F" w:rsidRDefault="001B544B">
          <w:pPr>
            <w:pStyle w:val="20"/>
            <w:tabs>
              <w:tab w:val="right" w:leader="dot" w:pos="9390"/>
            </w:tabs>
            <w:ind w:left="440" w:firstLineChars="200" w:firstLine="640"/>
            <w:rPr>
              <w:rFonts w:ascii="仿宋" w:eastAsia="仿宋" w:hAnsi="仿宋" w:cs="仿宋"/>
              <w:sz w:val="32"/>
              <w:szCs w:val="32"/>
            </w:rPr>
          </w:pPr>
          <w:hyperlink w:anchor="_Toc8408" w:history="1">
            <w:r>
              <w:rPr>
                <w:rFonts w:ascii="仿宋" w:eastAsia="仿宋" w:hAnsi="仿宋" w:cs="仿宋" w:hint="eastAsia"/>
                <w:sz w:val="32"/>
                <w:szCs w:val="32"/>
                <w:lang w:val="en-US"/>
              </w:rPr>
              <w:t>4.</w:t>
            </w:r>
            <w:r>
              <w:rPr>
                <w:rFonts w:ascii="仿宋" w:eastAsia="仿宋" w:hAnsi="仿宋" w:cs="仿宋" w:hint="eastAsia"/>
                <w:sz w:val="32"/>
                <w:szCs w:val="32"/>
                <w:lang w:val="en-US"/>
              </w:rPr>
              <w:t>硬件及软件规定</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_Toc8408 \h </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2</w:t>
            </w:r>
            <w:r>
              <w:rPr>
                <w:rFonts w:ascii="仿宋" w:eastAsia="仿宋" w:hAnsi="仿宋" w:cs="仿宋" w:hint="eastAsia"/>
                <w:sz w:val="32"/>
                <w:szCs w:val="32"/>
              </w:rPr>
              <w:fldChar w:fldCharType="end"/>
            </w:r>
          </w:hyperlink>
        </w:p>
        <w:p w:rsidR="0099755F" w:rsidRDefault="001B544B">
          <w:pPr>
            <w:pStyle w:val="20"/>
            <w:tabs>
              <w:tab w:val="right" w:leader="dot" w:pos="9390"/>
            </w:tabs>
            <w:ind w:left="440"/>
            <w:rPr>
              <w:rFonts w:ascii="仿宋" w:eastAsia="仿宋" w:hAnsi="仿宋" w:cs="仿宋"/>
              <w:sz w:val="32"/>
              <w:szCs w:val="32"/>
            </w:rPr>
          </w:pPr>
          <w:hyperlink w:anchor="_Toc17755" w:history="1">
            <w:r>
              <w:rPr>
                <w:rFonts w:ascii="仿宋" w:eastAsia="仿宋" w:hAnsi="仿宋" w:cs="仿宋" w:hint="eastAsia"/>
                <w:bCs/>
                <w:sz w:val="32"/>
                <w:szCs w:val="32"/>
                <w:lang w:val="en-US"/>
              </w:rPr>
              <w:t>三、竞赛试题及评分细则</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_Toc17755 \h </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3</w:t>
            </w:r>
            <w:r>
              <w:rPr>
                <w:rFonts w:ascii="仿宋" w:eastAsia="仿宋" w:hAnsi="仿宋" w:cs="仿宋" w:hint="eastAsia"/>
                <w:sz w:val="32"/>
                <w:szCs w:val="32"/>
              </w:rPr>
              <w:fldChar w:fldCharType="end"/>
            </w:r>
          </w:hyperlink>
        </w:p>
        <w:p w:rsidR="0099755F" w:rsidRDefault="001B544B">
          <w:pPr>
            <w:pStyle w:val="20"/>
            <w:tabs>
              <w:tab w:val="right" w:leader="dot" w:pos="9390"/>
            </w:tabs>
            <w:ind w:left="440" w:firstLineChars="200" w:firstLine="640"/>
            <w:rPr>
              <w:rFonts w:ascii="仿宋" w:eastAsia="仿宋" w:hAnsi="仿宋" w:cs="仿宋"/>
              <w:sz w:val="32"/>
              <w:szCs w:val="32"/>
            </w:rPr>
          </w:pPr>
          <w:hyperlink w:anchor="_Toc3570" w:history="1">
            <w:r>
              <w:rPr>
                <w:rFonts w:ascii="仿宋" w:eastAsia="仿宋" w:hAnsi="仿宋" w:cs="仿宋" w:hint="eastAsia"/>
                <w:sz w:val="32"/>
                <w:szCs w:val="32"/>
                <w:lang w:val="en-US"/>
              </w:rPr>
              <w:t>1.</w:t>
            </w:r>
            <w:r>
              <w:rPr>
                <w:rFonts w:ascii="仿宋" w:eastAsia="仿宋" w:hAnsi="仿宋" w:cs="仿宋" w:hint="eastAsia"/>
                <w:sz w:val="32"/>
                <w:szCs w:val="32"/>
                <w:lang w:val="en-US"/>
              </w:rPr>
              <w:t>竞赛内容</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_Toc3570 \h </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3</w:t>
            </w:r>
            <w:r>
              <w:rPr>
                <w:rFonts w:ascii="仿宋" w:eastAsia="仿宋" w:hAnsi="仿宋" w:cs="仿宋" w:hint="eastAsia"/>
                <w:sz w:val="32"/>
                <w:szCs w:val="32"/>
              </w:rPr>
              <w:fldChar w:fldCharType="end"/>
            </w:r>
          </w:hyperlink>
        </w:p>
        <w:p w:rsidR="0099755F" w:rsidRDefault="001B544B">
          <w:pPr>
            <w:pStyle w:val="20"/>
            <w:tabs>
              <w:tab w:val="right" w:leader="dot" w:pos="9390"/>
            </w:tabs>
            <w:ind w:left="440" w:firstLineChars="200" w:firstLine="640"/>
            <w:rPr>
              <w:rFonts w:ascii="仿宋" w:eastAsia="仿宋" w:hAnsi="仿宋" w:cs="仿宋"/>
              <w:sz w:val="32"/>
              <w:szCs w:val="32"/>
            </w:rPr>
          </w:pPr>
          <w:hyperlink w:anchor="_Toc8571" w:history="1">
            <w:r>
              <w:rPr>
                <w:rFonts w:ascii="仿宋" w:eastAsia="仿宋" w:hAnsi="仿宋" w:cs="仿宋" w:hint="eastAsia"/>
                <w:kern w:val="2"/>
                <w:sz w:val="32"/>
                <w:szCs w:val="32"/>
                <w:lang w:val="en-US" w:bidi="ar-SA"/>
              </w:rPr>
              <w:t>2.</w:t>
            </w:r>
            <w:r>
              <w:rPr>
                <w:rFonts w:ascii="仿宋" w:eastAsia="仿宋" w:hAnsi="仿宋" w:cs="仿宋" w:hint="eastAsia"/>
                <w:kern w:val="2"/>
                <w:sz w:val="32"/>
                <w:szCs w:val="32"/>
                <w:lang w:val="en-US" w:bidi="ar-SA"/>
              </w:rPr>
              <w:t>评分细则</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_Toc8571 \h </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5</w:t>
            </w:r>
            <w:r>
              <w:rPr>
                <w:rFonts w:ascii="仿宋" w:eastAsia="仿宋" w:hAnsi="仿宋" w:cs="仿宋" w:hint="eastAsia"/>
                <w:sz w:val="32"/>
                <w:szCs w:val="32"/>
              </w:rPr>
              <w:fldChar w:fldCharType="end"/>
            </w:r>
          </w:hyperlink>
        </w:p>
        <w:p w:rsidR="0099755F" w:rsidRDefault="001B544B">
          <w:pPr>
            <w:pStyle w:val="20"/>
            <w:tabs>
              <w:tab w:val="right" w:leader="dot" w:pos="9390"/>
            </w:tabs>
            <w:ind w:left="440"/>
            <w:rPr>
              <w:rFonts w:ascii="仿宋" w:eastAsia="仿宋" w:hAnsi="仿宋" w:cs="仿宋"/>
              <w:sz w:val="32"/>
              <w:szCs w:val="32"/>
            </w:rPr>
          </w:pPr>
          <w:hyperlink w:anchor="_Toc12259" w:history="1">
            <w:r>
              <w:rPr>
                <w:rFonts w:ascii="仿宋" w:eastAsia="仿宋" w:hAnsi="仿宋" w:cs="仿宋" w:hint="eastAsia"/>
                <w:bCs/>
                <w:sz w:val="32"/>
                <w:szCs w:val="32"/>
                <w:lang w:val="en-US"/>
              </w:rPr>
              <w:t>四、竞赛细则</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_Toc12259 \h </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9</w:t>
            </w:r>
            <w:r>
              <w:rPr>
                <w:rFonts w:ascii="仿宋" w:eastAsia="仿宋" w:hAnsi="仿宋" w:cs="仿宋" w:hint="eastAsia"/>
                <w:sz w:val="32"/>
                <w:szCs w:val="32"/>
              </w:rPr>
              <w:fldChar w:fldCharType="end"/>
            </w:r>
          </w:hyperlink>
        </w:p>
        <w:p w:rsidR="0099755F" w:rsidRDefault="001B544B">
          <w:pPr>
            <w:pStyle w:val="20"/>
            <w:tabs>
              <w:tab w:val="right" w:leader="dot" w:pos="9390"/>
            </w:tabs>
            <w:ind w:left="440" w:firstLineChars="200" w:firstLine="640"/>
            <w:rPr>
              <w:rFonts w:ascii="仿宋" w:eastAsia="仿宋" w:hAnsi="仿宋" w:cs="仿宋"/>
              <w:sz w:val="32"/>
              <w:szCs w:val="32"/>
            </w:rPr>
          </w:pPr>
          <w:hyperlink w:anchor="_Toc14037" w:history="1">
            <w:r>
              <w:rPr>
                <w:rFonts w:ascii="仿宋" w:eastAsia="仿宋" w:hAnsi="仿宋" w:cs="仿宋" w:hint="eastAsia"/>
                <w:kern w:val="2"/>
                <w:sz w:val="32"/>
                <w:szCs w:val="32"/>
                <w:lang w:val="en-US" w:bidi="ar-SA"/>
              </w:rPr>
              <w:t>1.</w:t>
            </w:r>
            <w:r>
              <w:rPr>
                <w:rFonts w:ascii="仿宋" w:eastAsia="仿宋" w:hAnsi="仿宋" w:cs="仿宋" w:hint="eastAsia"/>
                <w:kern w:val="2"/>
                <w:sz w:val="32"/>
                <w:szCs w:val="32"/>
                <w:lang w:val="en-US" w:bidi="ar-SA"/>
              </w:rPr>
              <w:t>竞赛环境</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_Toc14037 \h </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9</w:t>
            </w:r>
            <w:r>
              <w:rPr>
                <w:rFonts w:ascii="仿宋" w:eastAsia="仿宋" w:hAnsi="仿宋" w:cs="仿宋" w:hint="eastAsia"/>
                <w:sz w:val="32"/>
                <w:szCs w:val="32"/>
              </w:rPr>
              <w:fldChar w:fldCharType="end"/>
            </w:r>
          </w:hyperlink>
        </w:p>
        <w:p w:rsidR="0099755F" w:rsidRDefault="001B544B">
          <w:pPr>
            <w:pStyle w:val="20"/>
            <w:tabs>
              <w:tab w:val="right" w:leader="dot" w:pos="9390"/>
            </w:tabs>
            <w:ind w:left="440" w:firstLineChars="200" w:firstLine="640"/>
            <w:rPr>
              <w:rFonts w:ascii="仿宋" w:eastAsia="仿宋" w:hAnsi="仿宋" w:cs="仿宋"/>
              <w:sz w:val="32"/>
              <w:szCs w:val="32"/>
            </w:rPr>
          </w:pPr>
          <w:hyperlink w:anchor="_Toc9197" w:history="1">
            <w:r>
              <w:rPr>
                <w:rFonts w:ascii="仿宋" w:eastAsia="仿宋" w:hAnsi="仿宋" w:cs="仿宋" w:hint="eastAsia"/>
                <w:kern w:val="2"/>
                <w:sz w:val="32"/>
                <w:szCs w:val="32"/>
                <w:lang w:val="en-US" w:bidi="ar-SA"/>
              </w:rPr>
              <w:t>2.</w:t>
            </w:r>
            <w:r>
              <w:rPr>
                <w:rFonts w:ascii="仿宋" w:eastAsia="仿宋" w:hAnsi="仿宋" w:cs="仿宋" w:hint="eastAsia"/>
                <w:kern w:val="2"/>
                <w:sz w:val="32"/>
                <w:szCs w:val="32"/>
                <w:lang w:val="en-US" w:bidi="ar-SA"/>
              </w:rPr>
              <w:t>竞赛方案</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_Toc9197 \h </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9</w:t>
            </w:r>
            <w:r>
              <w:rPr>
                <w:rFonts w:ascii="仿宋" w:eastAsia="仿宋" w:hAnsi="仿宋" w:cs="仿宋" w:hint="eastAsia"/>
                <w:sz w:val="32"/>
                <w:szCs w:val="32"/>
              </w:rPr>
              <w:fldChar w:fldCharType="end"/>
            </w:r>
          </w:hyperlink>
        </w:p>
        <w:p w:rsidR="0099755F" w:rsidRDefault="001B544B">
          <w:pPr>
            <w:pStyle w:val="20"/>
            <w:tabs>
              <w:tab w:val="right" w:leader="dot" w:pos="9390"/>
            </w:tabs>
            <w:ind w:left="440" w:firstLineChars="200" w:firstLine="640"/>
            <w:rPr>
              <w:rFonts w:ascii="仿宋" w:eastAsia="仿宋" w:hAnsi="仿宋" w:cs="仿宋"/>
              <w:sz w:val="32"/>
              <w:szCs w:val="32"/>
            </w:rPr>
          </w:pPr>
          <w:hyperlink w:anchor="_Toc19851" w:history="1">
            <w:r>
              <w:rPr>
                <w:rFonts w:ascii="仿宋" w:eastAsia="仿宋" w:hAnsi="仿宋" w:cs="仿宋" w:hint="eastAsia"/>
                <w:kern w:val="2"/>
                <w:sz w:val="32"/>
                <w:szCs w:val="32"/>
                <w:lang w:val="en-US" w:bidi="ar-SA"/>
              </w:rPr>
              <w:t>3.</w:t>
            </w:r>
            <w:r>
              <w:rPr>
                <w:rFonts w:ascii="仿宋" w:eastAsia="仿宋" w:hAnsi="仿宋" w:cs="仿宋" w:hint="eastAsia"/>
                <w:kern w:val="2"/>
                <w:sz w:val="32"/>
                <w:szCs w:val="32"/>
                <w:lang w:val="en-US" w:bidi="ar-SA"/>
              </w:rPr>
              <w:t>比赛时间安排</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_Toc19851 \h </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19</w:t>
            </w:r>
            <w:r>
              <w:rPr>
                <w:rFonts w:ascii="仿宋" w:eastAsia="仿宋" w:hAnsi="仿宋" w:cs="仿宋" w:hint="eastAsia"/>
                <w:sz w:val="32"/>
                <w:szCs w:val="32"/>
              </w:rPr>
              <w:fldChar w:fldCharType="end"/>
            </w:r>
          </w:hyperlink>
        </w:p>
        <w:p w:rsidR="0099755F" w:rsidRDefault="001B544B">
          <w:pPr>
            <w:pStyle w:val="20"/>
            <w:tabs>
              <w:tab w:val="right" w:leader="dot" w:pos="9390"/>
            </w:tabs>
            <w:ind w:left="440"/>
            <w:rPr>
              <w:rFonts w:ascii="仿宋" w:eastAsia="仿宋" w:hAnsi="仿宋" w:cs="仿宋"/>
              <w:sz w:val="32"/>
              <w:szCs w:val="32"/>
            </w:rPr>
          </w:pPr>
          <w:hyperlink w:anchor="_Toc23023" w:history="1">
            <w:r>
              <w:rPr>
                <w:rFonts w:ascii="仿宋" w:eastAsia="仿宋" w:hAnsi="仿宋" w:cs="仿宋" w:hint="eastAsia"/>
                <w:bCs/>
                <w:sz w:val="32"/>
                <w:szCs w:val="32"/>
                <w:lang w:val="en-US"/>
              </w:rPr>
              <w:t>五、赛前培训</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_Toc23023 \h </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21</w:t>
            </w:r>
            <w:r>
              <w:rPr>
                <w:rFonts w:ascii="仿宋" w:eastAsia="仿宋" w:hAnsi="仿宋" w:cs="仿宋" w:hint="eastAsia"/>
                <w:sz w:val="32"/>
                <w:szCs w:val="32"/>
              </w:rPr>
              <w:fldChar w:fldCharType="end"/>
            </w:r>
          </w:hyperlink>
        </w:p>
        <w:p w:rsidR="0099755F" w:rsidRDefault="001B544B">
          <w:pPr>
            <w:pStyle w:val="20"/>
            <w:tabs>
              <w:tab w:val="right" w:leader="dot" w:pos="9390"/>
            </w:tabs>
            <w:ind w:left="440"/>
          </w:pPr>
          <w:hyperlink w:anchor="_Toc17723" w:history="1">
            <w:r>
              <w:rPr>
                <w:rFonts w:ascii="仿宋" w:eastAsia="仿宋" w:hAnsi="仿宋" w:cs="仿宋" w:hint="eastAsia"/>
                <w:bCs/>
                <w:sz w:val="32"/>
                <w:szCs w:val="32"/>
                <w:lang w:val="en-US"/>
              </w:rPr>
              <w:t>六、附表</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_Toc17723 \h </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21</w:t>
            </w:r>
            <w:r>
              <w:rPr>
                <w:rFonts w:ascii="仿宋" w:eastAsia="仿宋" w:hAnsi="仿宋" w:cs="仿宋" w:hint="eastAsia"/>
                <w:sz w:val="32"/>
                <w:szCs w:val="32"/>
              </w:rPr>
              <w:fldChar w:fldCharType="end"/>
            </w:r>
          </w:hyperlink>
        </w:p>
        <w:p w:rsidR="0099755F" w:rsidRDefault="001B544B">
          <w:pPr>
            <w:spacing w:before="55" w:line="360" w:lineRule="auto"/>
            <w:jc w:val="both"/>
            <w:rPr>
              <w:rFonts w:ascii="仿宋" w:eastAsia="仿宋" w:hAnsi="仿宋" w:cs="仿宋"/>
              <w:b/>
              <w:bCs/>
              <w:sz w:val="32"/>
            </w:rPr>
          </w:pPr>
          <w:r>
            <w:rPr>
              <w:rFonts w:ascii="仿宋" w:eastAsia="仿宋" w:hAnsi="仿宋" w:cs="仿宋" w:hint="eastAsia"/>
              <w:bCs/>
            </w:rPr>
            <w:fldChar w:fldCharType="end"/>
          </w:r>
        </w:p>
        <w:bookmarkStart w:id="9" w:name="_GoBack" w:displacedByCustomXml="next"/>
        <w:bookmarkEnd w:id="9" w:displacedByCustomXml="next"/>
      </w:sdtContent>
    </w:sdt>
    <w:p w:rsidR="0099755F" w:rsidRDefault="0099755F">
      <w:pPr>
        <w:spacing w:before="55" w:line="360" w:lineRule="auto"/>
        <w:jc w:val="both"/>
        <w:rPr>
          <w:rFonts w:ascii="仿宋" w:eastAsia="仿宋" w:hAnsi="仿宋" w:cs="仿宋"/>
          <w:b/>
          <w:bCs/>
          <w:sz w:val="32"/>
        </w:rPr>
      </w:pPr>
    </w:p>
    <w:p w:rsidR="0099755F" w:rsidRDefault="0099755F">
      <w:pPr>
        <w:spacing w:before="55" w:line="360" w:lineRule="auto"/>
        <w:jc w:val="both"/>
        <w:rPr>
          <w:rFonts w:ascii="仿宋" w:eastAsia="仿宋" w:hAnsi="仿宋" w:cs="仿宋"/>
          <w:b/>
          <w:bCs/>
          <w:sz w:val="32"/>
        </w:rPr>
      </w:pPr>
    </w:p>
    <w:p w:rsidR="0099755F" w:rsidRDefault="0099755F">
      <w:pPr>
        <w:pStyle w:val="1"/>
        <w:spacing w:beforeLines="100" w:before="240" w:afterLines="50" w:after="120"/>
        <w:ind w:left="0"/>
        <w:rPr>
          <w:rFonts w:ascii="仿宋" w:eastAsia="仿宋" w:hAnsi="仿宋" w:cs="仿宋"/>
          <w:b/>
          <w:bCs/>
          <w:sz w:val="28"/>
          <w:szCs w:val="28"/>
        </w:rPr>
        <w:sectPr w:rsidR="0099755F">
          <w:headerReference w:type="default" r:id="rId8"/>
          <w:footerReference w:type="default" r:id="rId9"/>
          <w:pgSz w:w="11910" w:h="16840"/>
          <w:pgMar w:top="1580" w:right="1040" w:bottom="1180" w:left="1480" w:header="890" w:footer="992" w:gutter="0"/>
          <w:pgNumType w:start="1"/>
          <w:cols w:space="720"/>
        </w:sectPr>
      </w:pPr>
    </w:p>
    <w:p w:rsidR="0099755F" w:rsidRDefault="001B544B">
      <w:pPr>
        <w:pStyle w:val="1"/>
        <w:spacing w:beforeLines="100" w:before="240" w:afterLines="50" w:after="120"/>
        <w:ind w:left="0"/>
        <w:rPr>
          <w:rFonts w:ascii="仿宋" w:eastAsia="仿宋" w:hAnsi="仿宋" w:cs="仿宋"/>
          <w:b/>
          <w:bCs/>
          <w:sz w:val="28"/>
          <w:szCs w:val="28"/>
        </w:rPr>
      </w:pPr>
      <w:bookmarkStart w:id="10" w:name="_Toc7179"/>
      <w:r>
        <w:rPr>
          <w:rFonts w:ascii="仿宋" w:eastAsia="仿宋" w:hAnsi="仿宋" w:cs="仿宋" w:hint="eastAsia"/>
          <w:b/>
          <w:bCs/>
          <w:sz w:val="28"/>
          <w:szCs w:val="28"/>
        </w:rPr>
        <w:lastRenderedPageBreak/>
        <w:t>一、技术描述</w:t>
      </w:r>
      <w:bookmarkEnd w:id="10"/>
    </w:p>
    <w:p w:rsidR="0099755F" w:rsidRDefault="001B544B">
      <w:pPr>
        <w:autoSpaceDE/>
        <w:autoSpaceDN/>
        <w:spacing w:line="500" w:lineRule="exact"/>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无人机</w:t>
      </w:r>
      <w:r>
        <w:rPr>
          <w:rFonts w:ascii="仿宋" w:eastAsia="仿宋" w:hAnsi="仿宋" w:cs="仿宋" w:hint="eastAsia"/>
          <w:kern w:val="2"/>
          <w:sz w:val="28"/>
          <w:szCs w:val="28"/>
          <w:lang w:val="en-US" w:bidi="ar-SA"/>
        </w:rPr>
        <w:t>测绘操控员</w:t>
      </w:r>
      <w:r>
        <w:rPr>
          <w:rFonts w:ascii="仿宋" w:eastAsia="仿宋" w:hAnsi="仿宋" w:cs="仿宋" w:hint="eastAsia"/>
          <w:kern w:val="2"/>
          <w:sz w:val="28"/>
          <w:szCs w:val="28"/>
          <w:lang w:val="en-US" w:bidi="ar-SA"/>
        </w:rPr>
        <w:t>赛项，</w:t>
      </w:r>
      <w:r>
        <w:rPr>
          <w:rFonts w:ascii="仿宋" w:eastAsia="仿宋" w:hAnsi="仿宋" w:cs="仿宋" w:hint="eastAsia"/>
          <w:kern w:val="2"/>
          <w:sz w:val="28"/>
          <w:szCs w:val="28"/>
          <w:lang w:val="en-US" w:bidi="ar-SA"/>
        </w:rPr>
        <w:t>参照</w:t>
      </w:r>
      <w:r>
        <w:rPr>
          <w:rFonts w:ascii="仿宋" w:eastAsia="仿宋" w:hAnsi="仿宋" w:cs="仿宋" w:hint="eastAsia"/>
          <w:kern w:val="2"/>
          <w:sz w:val="28"/>
          <w:szCs w:val="28"/>
          <w:lang w:val="en-US" w:bidi="ar-SA"/>
        </w:rPr>
        <w:t>《无人机</w:t>
      </w:r>
      <w:r>
        <w:rPr>
          <w:rFonts w:ascii="仿宋" w:eastAsia="仿宋" w:hAnsi="仿宋" w:cs="仿宋" w:hint="eastAsia"/>
          <w:kern w:val="2"/>
          <w:sz w:val="28"/>
          <w:szCs w:val="28"/>
          <w:lang w:val="en-US" w:bidi="ar-SA"/>
        </w:rPr>
        <w:t>测绘操控员</w:t>
      </w:r>
      <w:r>
        <w:rPr>
          <w:rFonts w:ascii="仿宋" w:eastAsia="仿宋" w:hAnsi="仿宋" w:cs="仿宋" w:hint="eastAsia"/>
          <w:kern w:val="2"/>
          <w:sz w:val="28"/>
          <w:szCs w:val="28"/>
          <w:lang w:val="en-US" w:bidi="ar-SA"/>
        </w:rPr>
        <w:t>国家职业技能标准</w:t>
      </w:r>
      <w:r>
        <w:rPr>
          <w:rFonts w:ascii="仿宋" w:eastAsia="仿宋" w:hAnsi="仿宋" w:cs="仿宋" w:hint="eastAsia"/>
          <w:kern w:val="2"/>
          <w:sz w:val="28"/>
          <w:szCs w:val="28"/>
          <w:lang w:val="en-US" w:bidi="ar-SA"/>
        </w:rPr>
        <w:t>2021</w:t>
      </w:r>
      <w:r>
        <w:rPr>
          <w:rFonts w:ascii="仿宋" w:eastAsia="仿宋" w:hAnsi="仿宋" w:cs="仿宋" w:hint="eastAsia"/>
          <w:kern w:val="2"/>
          <w:sz w:val="28"/>
          <w:szCs w:val="28"/>
          <w:lang w:val="en-US" w:bidi="ar-SA"/>
        </w:rPr>
        <w:t>年版</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（职业编码：</w:t>
      </w:r>
      <w:r>
        <w:rPr>
          <w:rFonts w:ascii="仿宋" w:eastAsia="仿宋" w:hAnsi="仿宋" w:cs="仿宋" w:hint="eastAsia"/>
          <w:kern w:val="2"/>
          <w:sz w:val="28"/>
          <w:szCs w:val="28"/>
          <w:lang w:val="en-US" w:bidi="ar-SA"/>
        </w:rPr>
        <w:t>4-08-03-07</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三级</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高级工</w:t>
      </w:r>
      <w:r>
        <w:rPr>
          <w:rFonts w:ascii="仿宋" w:eastAsia="仿宋" w:hAnsi="仿宋" w:cs="仿宋" w:hint="eastAsia"/>
          <w:kern w:val="2"/>
          <w:sz w:val="28"/>
          <w:szCs w:val="28"/>
          <w:lang w:val="en-US" w:bidi="ar-SA"/>
        </w:rPr>
        <w:t>内容进行竞赛内容设置</w:t>
      </w:r>
      <w:r>
        <w:rPr>
          <w:rFonts w:ascii="仿宋" w:eastAsia="仿宋" w:hAnsi="仿宋" w:cs="仿宋" w:hint="eastAsia"/>
          <w:kern w:val="2"/>
          <w:sz w:val="28"/>
          <w:szCs w:val="28"/>
          <w:lang w:val="en-US" w:bidi="ar-SA"/>
        </w:rPr>
        <w:t>，以无</w:t>
      </w:r>
      <w:r>
        <w:rPr>
          <w:rFonts w:ascii="仿宋" w:eastAsia="仿宋" w:hAnsi="仿宋" w:cs="仿宋" w:hint="eastAsia"/>
          <w:kern w:val="2"/>
          <w:sz w:val="28"/>
          <w:szCs w:val="28"/>
          <w:lang w:val="en-US" w:bidi="ar-SA"/>
        </w:rPr>
        <w:t>人机测绘</w:t>
      </w:r>
      <w:r>
        <w:rPr>
          <w:rFonts w:ascii="仿宋" w:eastAsia="仿宋" w:hAnsi="仿宋" w:cs="仿宋" w:hint="eastAsia"/>
          <w:kern w:val="2"/>
          <w:sz w:val="28"/>
          <w:szCs w:val="28"/>
          <w:lang w:val="en-US" w:bidi="ar-SA"/>
        </w:rPr>
        <w:t>实际工作为项目背景进行设计，</w:t>
      </w:r>
      <w:r>
        <w:rPr>
          <w:rFonts w:ascii="仿宋" w:eastAsia="仿宋" w:hAnsi="仿宋" w:cs="仿宋" w:hint="eastAsia"/>
          <w:kern w:val="2"/>
          <w:sz w:val="28"/>
          <w:szCs w:val="28"/>
          <w:lang w:val="en-US" w:bidi="ar-SA"/>
        </w:rPr>
        <w:t>主要</w:t>
      </w:r>
      <w:r>
        <w:rPr>
          <w:rFonts w:ascii="仿宋" w:eastAsia="仿宋" w:hAnsi="仿宋" w:cs="仿宋" w:hint="eastAsia"/>
          <w:kern w:val="2"/>
          <w:sz w:val="28"/>
          <w:szCs w:val="28"/>
          <w:lang w:val="en-US" w:bidi="ar-SA"/>
        </w:rPr>
        <w:t>考察方向</w:t>
      </w:r>
      <w:r>
        <w:rPr>
          <w:rFonts w:ascii="仿宋" w:eastAsia="仿宋" w:hAnsi="仿宋" w:cs="仿宋" w:hint="eastAsia"/>
          <w:kern w:val="2"/>
          <w:sz w:val="28"/>
          <w:szCs w:val="28"/>
          <w:lang w:val="en-US" w:bidi="ar-SA"/>
        </w:rPr>
        <w:t>分为理论知识考试、</w:t>
      </w:r>
      <w:r>
        <w:rPr>
          <w:rFonts w:ascii="仿宋" w:eastAsia="仿宋" w:hAnsi="仿宋" w:cs="仿宋" w:hint="eastAsia"/>
          <w:kern w:val="2"/>
          <w:sz w:val="28"/>
          <w:szCs w:val="28"/>
          <w:lang w:val="en-US" w:bidi="ar-SA"/>
        </w:rPr>
        <w:t>无人机</w:t>
      </w:r>
      <w:r>
        <w:rPr>
          <w:rFonts w:ascii="仿宋" w:eastAsia="仿宋" w:hAnsi="仿宋" w:cs="仿宋" w:hint="eastAsia"/>
          <w:kern w:val="2"/>
          <w:sz w:val="28"/>
          <w:szCs w:val="28"/>
          <w:lang w:val="en-US" w:bidi="ar-SA"/>
        </w:rPr>
        <w:t>低空影像数据采集</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低空摄影测量影像数据处理</w:t>
      </w:r>
      <w:r>
        <w:rPr>
          <w:rFonts w:ascii="仿宋" w:eastAsia="仿宋" w:hAnsi="仿宋" w:cs="仿宋" w:hint="eastAsia"/>
          <w:kern w:val="2"/>
          <w:sz w:val="28"/>
          <w:szCs w:val="28"/>
          <w:lang w:val="en-US" w:bidi="ar-SA"/>
        </w:rPr>
        <w:t>3</w:t>
      </w:r>
      <w:r>
        <w:rPr>
          <w:rFonts w:ascii="仿宋" w:eastAsia="仿宋" w:hAnsi="仿宋" w:cs="仿宋" w:hint="eastAsia"/>
          <w:kern w:val="2"/>
          <w:sz w:val="28"/>
          <w:szCs w:val="28"/>
          <w:lang w:val="en-US" w:bidi="ar-SA"/>
        </w:rPr>
        <w:t>项，</w:t>
      </w:r>
      <w:r>
        <w:rPr>
          <w:rFonts w:ascii="仿宋" w:eastAsia="仿宋" w:hAnsi="仿宋" w:cs="仿宋" w:hint="eastAsia"/>
          <w:kern w:val="2"/>
          <w:sz w:val="28"/>
          <w:szCs w:val="28"/>
          <w:lang w:val="en-US" w:bidi="ar-SA"/>
        </w:rPr>
        <w:t>重点考核选手</w:t>
      </w:r>
      <w:r>
        <w:rPr>
          <w:rFonts w:ascii="仿宋" w:eastAsia="仿宋" w:hAnsi="仿宋" w:cs="仿宋" w:hint="eastAsia"/>
          <w:kern w:val="2"/>
          <w:sz w:val="28"/>
          <w:szCs w:val="28"/>
          <w:lang w:val="en-US" w:bidi="ar-SA"/>
        </w:rPr>
        <w:t>的无人机组装、航线规划、航飞外业数据整理、内业三维建模、正射影像图生产</w:t>
      </w:r>
      <w:r>
        <w:rPr>
          <w:rFonts w:ascii="仿宋" w:eastAsia="仿宋" w:hAnsi="仿宋" w:cs="仿宋" w:hint="eastAsia"/>
          <w:kern w:val="2"/>
          <w:sz w:val="28"/>
          <w:szCs w:val="28"/>
          <w:lang w:val="en-US" w:bidi="ar-SA"/>
        </w:rPr>
        <w:t>等无人机</w:t>
      </w:r>
      <w:r>
        <w:rPr>
          <w:rFonts w:ascii="仿宋" w:eastAsia="仿宋" w:hAnsi="仿宋" w:cs="仿宋" w:hint="eastAsia"/>
          <w:kern w:val="2"/>
          <w:sz w:val="28"/>
          <w:szCs w:val="28"/>
          <w:lang w:val="en-US" w:bidi="ar-SA"/>
        </w:rPr>
        <w:t>测绘</w:t>
      </w:r>
      <w:r>
        <w:rPr>
          <w:rFonts w:ascii="仿宋" w:eastAsia="仿宋" w:hAnsi="仿宋" w:cs="仿宋" w:hint="eastAsia"/>
          <w:kern w:val="2"/>
          <w:sz w:val="28"/>
          <w:szCs w:val="28"/>
          <w:lang w:val="en-US" w:bidi="ar-SA"/>
        </w:rPr>
        <w:t>综合</w:t>
      </w:r>
      <w:r>
        <w:rPr>
          <w:rFonts w:ascii="仿宋" w:eastAsia="仿宋" w:hAnsi="仿宋" w:cs="仿宋" w:hint="eastAsia"/>
          <w:kern w:val="2"/>
          <w:sz w:val="28"/>
          <w:szCs w:val="28"/>
          <w:lang w:val="en-US" w:bidi="ar-SA"/>
        </w:rPr>
        <w:t>技能</w:t>
      </w:r>
      <w:r>
        <w:rPr>
          <w:rFonts w:ascii="仿宋" w:eastAsia="仿宋" w:hAnsi="仿宋" w:cs="仿宋" w:hint="eastAsia"/>
          <w:kern w:val="2"/>
          <w:sz w:val="28"/>
          <w:szCs w:val="28"/>
          <w:lang w:val="en-US" w:bidi="ar-SA"/>
        </w:rPr>
        <w:t>。</w:t>
      </w:r>
    </w:p>
    <w:p w:rsidR="0099755F" w:rsidRDefault="001B544B">
      <w:pPr>
        <w:pStyle w:val="1"/>
        <w:spacing w:beforeLines="50" w:before="120" w:afterLines="50" w:after="120"/>
        <w:ind w:left="0"/>
        <w:rPr>
          <w:rFonts w:ascii="仿宋" w:eastAsia="仿宋" w:hAnsi="仿宋" w:cs="仿宋"/>
          <w:b/>
          <w:bCs/>
          <w:sz w:val="28"/>
          <w:szCs w:val="28"/>
          <w:lang w:val="en-US"/>
        </w:rPr>
      </w:pPr>
      <w:bookmarkStart w:id="11" w:name="_Toc11131"/>
      <w:r>
        <w:rPr>
          <w:rFonts w:ascii="仿宋" w:eastAsia="仿宋" w:hAnsi="仿宋" w:cs="仿宋" w:hint="eastAsia"/>
          <w:b/>
          <w:bCs/>
          <w:sz w:val="28"/>
          <w:szCs w:val="28"/>
          <w:lang w:val="en-US"/>
        </w:rPr>
        <w:t>二、竞赛技术要求及规定</w:t>
      </w:r>
      <w:bookmarkEnd w:id="11"/>
    </w:p>
    <w:p w:rsidR="0099755F" w:rsidRDefault="001B544B">
      <w:pPr>
        <w:pStyle w:val="2"/>
        <w:spacing w:beforeLines="50" w:before="120" w:afterLines="50" w:after="120"/>
        <w:ind w:left="0" w:firstLineChars="200" w:firstLine="560"/>
        <w:rPr>
          <w:rFonts w:ascii="仿宋" w:eastAsia="仿宋" w:hAnsi="仿宋" w:cs="仿宋"/>
          <w:lang w:val="en-US"/>
        </w:rPr>
      </w:pPr>
      <w:bookmarkStart w:id="12" w:name="_Toc8113"/>
      <w:r>
        <w:rPr>
          <w:rFonts w:ascii="仿宋" w:eastAsia="仿宋" w:hAnsi="仿宋" w:cs="仿宋" w:hint="eastAsia"/>
          <w:lang w:val="en-US"/>
        </w:rPr>
        <w:t>1.</w:t>
      </w:r>
      <w:r>
        <w:rPr>
          <w:rFonts w:ascii="仿宋" w:eastAsia="仿宋" w:hAnsi="仿宋" w:cs="仿宋" w:hint="eastAsia"/>
          <w:lang w:val="en-US"/>
        </w:rPr>
        <w:t>竞赛参照技术标准</w:t>
      </w:r>
      <w:bookmarkEnd w:id="12"/>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《低空数字航空摄影规范》（</w:t>
      </w:r>
      <w:r>
        <w:rPr>
          <w:rFonts w:ascii="仿宋" w:eastAsia="仿宋" w:hAnsi="仿宋" w:cs="仿宋" w:hint="eastAsia"/>
          <w:kern w:val="2"/>
          <w:sz w:val="28"/>
          <w:szCs w:val="28"/>
          <w:lang w:val="en-US" w:bidi="ar-SA"/>
        </w:rPr>
        <w:t>CH</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Z3005-2021</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《低空数字航空摄影测量外业规范》（</w:t>
      </w:r>
      <w:r>
        <w:rPr>
          <w:rFonts w:ascii="仿宋" w:eastAsia="仿宋" w:hAnsi="仿宋" w:cs="仿宋" w:hint="eastAsia"/>
          <w:kern w:val="2"/>
          <w:sz w:val="28"/>
          <w:szCs w:val="28"/>
          <w:lang w:val="en-US" w:bidi="ar-SA"/>
        </w:rPr>
        <w:t>CH</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Z3004-2021</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《低空数字航空摄影测量内业规范》（</w:t>
      </w:r>
      <w:r>
        <w:rPr>
          <w:rFonts w:ascii="仿宋" w:eastAsia="仿宋" w:hAnsi="仿宋" w:cs="仿宋" w:hint="eastAsia"/>
          <w:kern w:val="2"/>
          <w:sz w:val="28"/>
          <w:szCs w:val="28"/>
          <w:lang w:val="en-US" w:bidi="ar-SA"/>
        </w:rPr>
        <w:t>CH</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Z3003-2021</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《无人机器倾斜数字航空摄影安全作业基本要求》（</w:t>
      </w:r>
      <w:r>
        <w:rPr>
          <w:rFonts w:ascii="仿宋" w:eastAsia="仿宋" w:hAnsi="仿宋" w:cs="仿宋" w:hint="eastAsia"/>
          <w:kern w:val="2"/>
          <w:sz w:val="28"/>
          <w:szCs w:val="28"/>
          <w:lang w:val="en-US" w:bidi="ar-SA"/>
        </w:rPr>
        <w:t>CH</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Z3001-2010</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《低空数字航空摄影与数据处理规范》（</w:t>
      </w:r>
      <w:r>
        <w:rPr>
          <w:rFonts w:ascii="仿宋" w:eastAsia="仿宋" w:hAnsi="仿宋" w:cs="仿宋" w:hint="eastAsia"/>
          <w:kern w:val="2"/>
          <w:sz w:val="28"/>
          <w:szCs w:val="28"/>
          <w:lang w:val="en-US" w:bidi="ar-SA"/>
        </w:rPr>
        <w:t>GB/T 39612-2020</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《数字航空摄影测量空中三角测量规范》（</w:t>
      </w:r>
      <w:r>
        <w:rPr>
          <w:rFonts w:ascii="仿宋" w:eastAsia="仿宋" w:hAnsi="仿宋" w:cs="仿宋" w:hint="eastAsia"/>
          <w:kern w:val="2"/>
          <w:sz w:val="28"/>
          <w:szCs w:val="28"/>
          <w:lang w:val="en-US" w:bidi="ar-SA"/>
        </w:rPr>
        <w:t>GB/T 23236-2009</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《倾斜数字航空摄影技术规程》（</w:t>
      </w:r>
      <w:r>
        <w:rPr>
          <w:rFonts w:ascii="仿宋" w:eastAsia="仿宋" w:hAnsi="仿宋" w:cs="仿宋" w:hint="eastAsia"/>
          <w:kern w:val="2"/>
          <w:sz w:val="28"/>
          <w:szCs w:val="28"/>
          <w:lang w:val="en-US" w:bidi="ar-SA"/>
        </w:rPr>
        <w:t>GB/T 39610-2020</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《倾斜摄影成果质量检验技术规程》（试用稿）</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《数字航空摄影规范</w:t>
      </w:r>
      <w:r>
        <w:rPr>
          <w:rFonts w:ascii="仿宋" w:eastAsia="仿宋" w:hAnsi="仿宋" w:cs="仿宋" w:hint="eastAsia"/>
          <w:kern w:val="2"/>
          <w:sz w:val="28"/>
          <w:szCs w:val="28"/>
          <w:lang w:val="en-US" w:bidi="ar-SA"/>
        </w:rPr>
        <w:t xml:space="preserve"> </w:t>
      </w:r>
      <w:r>
        <w:rPr>
          <w:rFonts w:ascii="仿宋" w:eastAsia="仿宋" w:hAnsi="仿宋" w:cs="仿宋" w:hint="eastAsia"/>
          <w:kern w:val="2"/>
          <w:sz w:val="28"/>
          <w:szCs w:val="28"/>
          <w:lang w:val="en-US" w:bidi="ar-SA"/>
        </w:rPr>
        <w:t>第一部分</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框幅式数字航空摄影》（</w:t>
      </w:r>
      <w:r>
        <w:rPr>
          <w:rFonts w:ascii="仿宋" w:eastAsia="仿宋" w:hAnsi="仿宋" w:cs="仿宋" w:hint="eastAsia"/>
          <w:kern w:val="2"/>
          <w:sz w:val="28"/>
          <w:szCs w:val="28"/>
          <w:lang w:val="en-US" w:bidi="ar-SA"/>
        </w:rPr>
        <w:t>GB/T27920.1-2011</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《航空摄影成果质量检验技术规程第</w:t>
      </w:r>
      <w:r>
        <w:rPr>
          <w:rFonts w:ascii="仿宋" w:eastAsia="仿宋" w:hAnsi="仿宋" w:cs="仿宋" w:hint="eastAsia"/>
          <w:kern w:val="2"/>
          <w:sz w:val="28"/>
          <w:szCs w:val="28"/>
          <w:lang w:val="en-US" w:bidi="ar-SA"/>
        </w:rPr>
        <w:t xml:space="preserve"> 2 </w:t>
      </w:r>
      <w:r>
        <w:rPr>
          <w:rFonts w:ascii="仿宋" w:eastAsia="仿宋" w:hAnsi="仿宋" w:cs="仿宋" w:hint="eastAsia"/>
          <w:kern w:val="2"/>
          <w:sz w:val="28"/>
          <w:szCs w:val="28"/>
          <w:lang w:val="en-US" w:bidi="ar-SA"/>
        </w:rPr>
        <w:t>部分：框幅式数字航空摄影》（</w:t>
      </w:r>
      <w:r>
        <w:rPr>
          <w:rFonts w:ascii="仿宋" w:eastAsia="仿宋" w:hAnsi="仿宋" w:cs="仿宋" w:hint="eastAsia"/>
          <w:kern w:val="2"/>
          <w:sz w:val="28"/>
          <w:szCs w:val="28"/>
          <w:lang w:val="en-US" w:bidi="ar-SA"/>
        </w:rPr>
        <w:t>CH/T 1029.2-2013</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《数字正射影像图质量检验技术规程》（</w:t>
      </w:r>
      <w:r>
        <w:rPr>
          <w:rFonts w:ascii="仿宋" w:eastAsia="仿宋" w:hAnsi="仿宋" w:cs="仿宋" w:hint="eastAsia"/>
          <w:kern w:val="2"/>
          <w:sz w:val="28"/>
          <w:szCs w:val="28"/>
          <w:lang w:val="en-US" w:bidi="ar-SA"/>
        </w:rPr>
        <w:t>CH/T 1027-2012</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《基础地理信息数字成果</w:t>
      </w:r>
      <w:r>
        <w:rPr>
          <w:rFonts w:ascii="仿宋" w:eastAsia="仿宋" w:hAnsi="仿宋" w:cs="仿宋" w:hint="eastAsia"/>
          <w:kern w:val="2"/>
          <w:sz w:val="28"/>
          <w:szCs w:val="28"/>
          <w:lang w:val="en-US" w:bidi="ar-SA"/>
        </w:rPr>
        <w:t>1:500</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1:1000</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1:2000</w:t>
      </w:r>
      <w:r>
        <w:rPr>
          <w:rFonts w:ascii="仿宋" w:eastAsia="仿宋" w:hAnsi="仿宋" w:cs="仿宋" w:hint="eastAsia"/>
          <w:kern w:val="2"/>
          <w:sz w:val="28"/>
          <w:szCs w:val="28"/>
          <w:lang w:val="en-US" w:bidi="ar-SA"/>
        </w:rPr>
        <w:t>数字正射影像图</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CH/T 9008.3-2010</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《国家基本比例尺地图图式</w:t>
      </w:r>
      <w:r>
        <w:rPr>
          <w:rFonts w:ascii="仿宋" w:eastAsia="仿宋" w:hAnsi="仿宋" w:cs="仿宋" w:hint="eastAsia"/>
          <w:kern w:val="2"/>
          <w:sz w:val="28"/>
          <w:szCs w:val="28"/>
          <w:lang w:val="en-US" w:bidi="ar-SA"/>
        </w:rPr>
        <w:t xml:space="preserve"> </w:t>
      </w:r>
      <w:r>
        <w:rPr>
          <w:rFonts w:ascii="仿宋" w:eastAsia="仿宋" w:hAnsi="仿宋" w:cs="仿宋" w:hint="eastAsia"/>
          <w:kern w:val="2"/>
          <w:sz w:val="28"/>
          <w:szCs w:val="28"/>
          <w:lang w:val="en-US" w:bidi="ar-SA"/>
        </w:rPr>
        <w:t>第</w:t>
      </w:r>
      <w:r>
        <w:rPr>
          <w:rFonts w:ascii="仿宋" w:eastAsia="仿宋" w:hAnsi="仿宋" w:cs="仿宋" w:hint="eastAsia"/>
          <w:kern w:val="2"/>
          <w:sz w:val="28"/>
          <w:szCs w:val="28"/>
          <w:lang w:val="en-US" w:bidi="ar-SA"/>
        </w:rPr>
        <w:t>1</w:t>
      </w:r>
      <w:r>
        <w:rPr>
          <w:rFonts w:ascii="仿宋" w:eastAsia="仿宋" w:hAnsi="仿宋" w:cs="仿宋" w:hint="eastAsia"/>
          <w:kern w:val="2"/>
          <w:sz w:val="28"/>
          <w:szCs w:val="28"/>
          <w:lang w:val="en-US" w:bidi="ar-SA"/>
        </w:rPr>
        <w:t>部分：</w:t>
      </w:r>
      <w:r>
        <w:rPr>
          <w:rFonts w:ascii="仿宋" w:eastAsia="仿宋" w:hAnsi="仿宋" w:cs="仿宋" w:hint="eastAsia"/>
          <w:kern w:val="2"/>
          <w:sz w:val="28"/>
          <w:szCs w:val="28"/>
          <w:lang w:val="en-US" w:bidi="ar-SA"/>
        </w:rPr>
        <w:t>1:500 1:1000 1:500</w:t>
      </w:r>
      <w:r>
        <w:rPr>
          <w:rFonts w:ascii="仿宋" w:eastAsia="仿宋" w:hAnsi="仿宋" w:cs="仿宋" w:hint="eastAsia"/>
          <w:kern w:val="2"/>
          <w:sz w:val="28"/>
          <w:szCs w:val="28"/>
          <w:lang w:val="en-US" w:bidi="ar-SA"/>
        </w:rPr>
        <w:t>地形图图式》（</w:t>
      </w:r>
      <w:r>
        <w:rPr>
          <w:rFonts w:ascii="仿宋" w:eastAsia="仿宋" w:hAnsi="仿宋" w:cs="仿宋" w:hint="eastAsia"/>
          <w:kern w:val="2"/>
          <w:sz w:val="28"/>
          <w:szCs w:val="28"/>
          <w:lang w:val="en-US" w:bidi="ar-SA"/>
        </w:rPr>
        <w:t>GB/T 20257.1-2017</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lastRenderedPageBreak/>
        <w:t>《测绘成果质量检查与验收》（</w:t>
      </w:r>
      <w:r>
        <w:rPr>
          <w:rFonts w:ascii="仿宋" w:eastAsia="仿宋" w:hAnsi="仿宋" w:cs="仿宋" w:hint="eastAsia"/>
          <w:kern w:val="2"/>
          <w:sz w:val="28"/>
          <w:szCs w:val="28"/>
          <w:lang w:val="en-US" w:bidi="ar-SA"/>
        </w:rPr>
        <w:t>GB/T 24356-2009</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《数字测绘成果质量检查与验收》（</w:t>
      </w:r>
      <w:r>
        <w:rPr>
          <w:rFonts w:ascii="仿宋" w:eastAsia="仿宋" w:hAnsi="仿宋" w:cs="仿宋" w:hint="eastAsia"/>
          <w:kern w:val="2"/>
          <w:sz w:val="28"/>
          <w:szCs w:val="28"/>
          <w:lang w:val="en-US" w:bidi="ar-SA"/>
        </w:rPr>
        <w:t>GB/T 18316-2008</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《无人驾驶航空器飞行管理暂行条例（征求意见稿）》</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《民用无人驾驶航空器系统空中交通管理办法（</w:t>
      </w:r>
      <w:r>
        <w:rPr>
          <w:rFonts w:ascii="仿宋" w:eastAsia="仿宋" w:hAnsi="仿宋" w:cs="仿宋" w:hint="eastAsia"/>
          <w:kern w:val="2"/>
          <w:sz w:val="28"/>
          <w:szCs w:val="28"/>
          <w:lang w:val="en-US" w:bidi="ar-SA"/>
        </w:rPr>
        <w:t>MD-TM-2016-004</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《低空空域使用管理规定</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试行</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w:t>
      </w:r>
    </w:p>
    <w:p w:rsidR="0099755F" w:rsidRDefault="001B544B">
      <w:pPr>
        <w:pStyle w:val="2"/>
        <w:spacing w:afterLines="50" w:after="120"/>
        <w:ind w:left="0" w:firstLineChars="200" w:firstLine="560"/>
        <w:rPr>
          <w:rFonts w:ascii="仿宋" w:eastAsia="仿宋" w:hAnsi="仿宋" w:cs="仿宋"/>
          <w:lang w:val="en-US"/>
        </w:rPr>
      </w:pPr>
      <w:bookmarkStart w:id="13" w:name="_Toc32237"/>
      <w:r>
        <w:rPr>
          <w:rFonts w:ascii="仿宋" w:eastAsia="仿宋" w:hAnsi="仿宋" w:cs="仿宋" w:hint="eastAsia"/>
          <w:lang w:val="en-US"/>
        </w:rPr>
        <w:t>2.</w:t>
      </w:r>
      <w:r>
        <w:rPr>
          <w:rFonts w:ascii="仿宋" w:eastAsia="仿宋" w:hAnsi="仿宋" w:cs="仿宋" w:hint="eastAsia"/>
          <w:lang w:val="en-US"/>
        </w:rPr>
        <w:t>竞赛坐标基准</w:t>
      </w:r>
      <w:bookmarkEnd w:id="13"/>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bookmarkStart w:id="14" w:name="_Toc8275"/>
      <w:r>
        <w:rPr>
          <w:rFonts w:ascii="仿宋" w:eastAsia="仿宋" w:hAnsi="仿宋" w:cs="仿宋" w:hint="eastAsia"/>
          <w:kern w:val="2"/>
          <w:sz w:val="28"/>
          <w:szCs w:val="28"/>
          <w:lang w:val="en-US" w:bidi="ar-SA"/>
        </w:rPr>
        <w:t>平面基准：任意直角坐标系。</w:t>
      </w:r>
      <w:bookmarkEnd w:id="14"/>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高程基准：独立高程系统。</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地图投影：高斯</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克吕格投影，</w:t>
      </w:r>
      <w:r>
        <w:rPr>
          <w:rFonts w:ascii="仿宋" w:eastAsia="仿宋" w:hAnsi="仿宋" w:cs="仿宋" w:hint="eastAsia"/>
          <w:kern w:val="2"/>
          <w:sz w:val="28"/>
          <w:szCs w:val="28"/>
          <w:lang w:val="en-US" w:bidi="ar-SA"/>
        </w:rPr>
        <w:t>3</w:t>
      </w:r>
      <w:r>
        <w:rPr>
          <w:rFonts w:ascii="仿宋" w:eastAsia="仿宋" w:hAnsi="仿宋" w:cs="仿宋" w:hint="eastAsia"/>
          <w:kern w:val="2"/>
          <w:sz w:val="28"/>
          <w:szCs w:val="28"/>
          <w:lang w:val="en-US" w:bidi="ar-SA"/>
        </w:rPr>
        <w:t>度分带，区域中央子午线为</w:t>
      </w:r>
      <w:r>
        <w:rPr>
          <w:rFonts w:ascii="仿宋" w:eastAsia="仿宋" w:hAnsi="仿宋" w:cs="仿宋" w:hint="eastAsia"/>
          <w:kern w:val="2"/>
          <w:sz w:val="28"/>
          <w:szCs w:val="28"/>
          <w:lang w:val="en-US" w:bidi="ar-SA"/>
        </w:rPr>
        <w:t>102</w:t>
      </w:r>
      <w:r>
        <w:rPr>
          <w:rFonts w:ascii="仿宋" w:eastAsia="仿宋" w:hAnsi="仿宋" w:cs="仿宋" w:hint="eastAsia"/>
          <w:kern w:val="2"/>
          <w:sz w:val="28"/>
          <w:szCs w:val="28"/>
          <w:lang w:val="en-US" w:bidi="ar-SA"/>
        </w:rPr>
        <w:t>°。</w:t>
      </w:r>
    </w:p>
    <w:p w:rsidR="0099755F" w:rsidRDefault="001B544B">
      <w:pPr>
        <w:pStyle w:val="2"/>
        <w:spacing w:afterLines="50" w:after="120"/>
        <w:ind w:left="0" w:firstLineChars="200" w:firstLine="560"/>
        <w:rPr>
          <w:rFonts w:ascii="仿宋" w:eastAsia="仿宋" w:hAnsi="仿宋" w:cs="仿宋"/>
          <w:lang w:val="en-US"/>
        </w:rPr>
      </w:pPr>
      <w:bookmarkStart w:id="15" w:name="_Toc2896"/>
      <w:r>
        <w:rPr>
          <w:rFonts w:ascii="仿宋" w:eastAsia="仿宋" w:hAnsi="仿宋" w:cs="仿宋" w:hint="eastAsia"/>
          <w:lang w:val="en-US"/>
        </w:rPr>
        <w:t>3.</w:t>
      </w:r>
      <w:r>
        <w:rPr>
          <w:rFonts w:ascii="仿宋" w:eastAsia="仿宋" w:hAnsi="仿宋" w:cs="仿宋" w:hint="eastAsia"/>
          <w:lang w:val="en-US"/>
        </w:rPr>
        <w:t>航线设计要求</w:t>
      </w:r>
      <w:bookmarkEnd w:id="15"/>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由于参赛队使用的无人机设备、相机不统一，为了保持竞赛的公平一致性，特对航线设计进行以下规定：</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1</w:t>
      </w:r>
      <w:r>
        <w:rPr>
          <w:rFonts w:ascii="仿宋" w:eastAsia="仿宋" w:hAnsi="仿宋" w:cs="仿宋" w:hint="eastAsia"/>
          <w:kern w:val="2"/>
          <w:sz w:val="28"/>
          <w:szCs w:val="28"/>
          <w:lang w:val="en-US" w:bidi="ar-SA"/>
        </w:rPr>
        <w:t>）参赛队伍根据竞赛范围线采取合理的航线敷设设计，要求垂直像片航向重叠度为</w:t>
      </w:r>
      <w:r>
        <w:rPr>
          <w:rFonts w:ascii="仿宋" w:eastAsia="仿宋" w:hAnsi="仿宋" w:cs="仿宋" w:hint="eastAsia"/>
          <w:kern w:val="2"/>
          <w:sz w:val="28"/>
          <w:szCs w:val="28"/>
          <w:lang w:val="en-US" w:bidi="ar-SA"/>
        </w:rPr>
        <w:t>80</w:t>
      </w:r>
      <w:r>
        <w:rPr>
          <w:rFonts w:ascii="仿宋" w:eastAsia="仿宋" w:hAnsi="仿宋" w:cs="仿宋" w:hint="eastAsia"/>
          <w:kern w:val="2"/>
          <w:sz w:val="28"/>
          <w:szCs w:val="28"/>
          <w:lang w:val="en-US" w:bidi="ar-SA"/>
        </w:rPr>
        <w:t>％，旁向重叠度为</w:t>
      </w:r>
      <w:r>
        <w:rPr>
          <w:rFonts w:ascii="仿宋" w:eastAsia="仿宋" w:hAnsi="仿宋" w:cs="仿宋" w:hint="eastAsia"/>
          <w:kern w:val="2"/>
          <w:sz w:val="28"/>
          <w:szCs w:val="28"/>
          <w:lang w:val="en-US" w:bidi="ar-SA"/>
        </w:rPr>
        <w:t>70</w:t>
      </w:r>
      <w:r>
        <w:rPr>
          <w:rFonts w:ascii="仿宋" w:eastAsia="仿宋" w:hAnsi="仿宋" w:cs="仿宋" w:hint="eastAsia"/>
          <w:kern w:val="2"/>
          <w:sz w:val="28"/>
          <w:szCs w:val="28"/>
          <w:lang w:val="en-US" w:bidi="ar-SA"/>
        </w:rPr>
        <w:t>％（如采用环绕航线或者摆拍航线可不参照此规定执行，但需保证三维模型质量及分辨率规定）。</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2</w:t>
      </w:r>
      <w:r>
        <w:rPr>
          <w:rFonts w:ascii="仿宋" w:eastAsia="仿宋" w:hAnsi="仿宋" w:cs="仿宋" w:hint="eastAsia"/>
          <w:kern w:val="2"/>
          <w:sz w:val="28"/>
          <w:szCs w:val="28"/>
          <w:lang w:val="en-US" w:bidi="ar-SA"/>
        </w:rPr>
        <w:t>）垂直像片地面分辨率为</w:t>
      </w:r>
      <w:r>
        <w:rPr>
          <w:rFonts w:ascii="仿宋" w:eastAsia="仿宋" w:hAnsi="仿宋" w:cs="仿宋" w:hint="eastAsia"/>
          <w:kern w:val="2"/>
          <w:sz w:val="28"/>
          <w:szCs w:val="28"/>
          <w:lang w:val="en-US" w:bidi="ar-SA"/>
        </w:rPr>
        <w:t>3</w:t>
      </w:r>
      <w:r>
        <w:rPr>
          <w:rFonts w:ascii="仿宋" w:eastAsia="仿宋" w:hAnsi="仿宋" w:cs="仿宋" w:hint="eastAsia"/>
          <w:kern w:val="2"/>
          <w:sz w:val="28"/>
          <w:szCs w:val="28"/>
          <w:lang w:val="en-US" w:bidi="ar-SA"/>
        </w:rPr>
        <w:t>厘米。</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3</w:t>
      </w:r>
      <w:r>
        <w:rPr>
          <w:rFonts w:ascii="仿宋" w:eastAsia="仿宋" w:hAnsi="仿宋" w:cs="仿宋" w:hint="eastAsia"/>
          <w:kern w:val="2"/>
          <w:sz w:val="28"/>
          <w:szCs w:val="28"/>
          <w:lang w:val="en-US" w:bidi="ar-SA"/>
        </w:rPr>
        <w:t>）摄区边界覆盖：旁向范围超出摄区</w:t>
      </w:r>
      <w:r>
        <w:rPr>
          <w:rFonts w:ascii="仿宋" w:eastAsia="仿宋" w:hAnsi="仿宋" w:cs="仿宋" w:hint="eastAsia"/>
          <w:kern w:val="2"/>
          <w:sz w:val="28"/>
          <w:szCs w:val="28"/>
          <w:lang w:val="en-US" w:bidi="ar-SA"/>
        </w:rPr>
        <w:t>2</w:t>
      </w:r>
      <w:r>
        <w:rPr>
          <w:rFonts w:ascii="仿宋" w:eastAsia="仿宋" w:hAnsi="仿宋" w:cs="仿宋" w:hint="eastAsia"/>
          <w:kern w:val="2"/>
          <w:sz w:val="28"/>
          <w:szCs w:val="28"/>
          <w:lang w:val="en-US" w:bidi="ar-SA"/>
        </w:rPr>
        <w:t>条航线；航向超出摄区边界</w:t>
      </w:r>
      <w:r>
        <w:rPr>
          <w:rFonts w:ascii="仿宋" w:eastAsia="仿宋" w:hAnsi="仿宋" w:cs="仿宋" w:hint="eastAsia"/>
          <w:kern w:val="2"/>
          <w:sz w:val="28"/>
          <w:szCs w:val="28"/>
          <w:lang w:val="en-US" w:bidi="ar-SA"/>
        </w:rPr>
        <w:t>3</w:t>
      </w:r>
      <w:r>
        <w:rPr>
          <w:rFonts w:ascii="仿宋" w:eastAsia="仿宋" w:hAnsi="仿宋" w:cs="仿宋" w:hint="eastAsia"/>
          <w:kern w:val="2"/>
          <w:sz w:val="28"/>
          <w:szCs w:val="28"/>
          <w:lang w:val="en-US" w:bidi="ar-SA"/>
        </w:rPr>
        <w:t>条基线。</w:t>
      </w:r>
    </w:p>
    <w:p w:rsidR="0099755F" w:rsidRDefault="001B544B">
      <w:pPr>
        <w:pStyle w:val="2"/>
        <w:spacing w:afterLines="50" w:after="120"/>
        <w:ind w:left="0" w:firstLineChars="200" w:firstLine="560"/>
        <w:rPr>
          <w:rFonts w:ascii="仿宋" w:eastAsia="仿宋" w:hAnsi="仿宋" w:cs="仿宋"/>
          <w:lang w:val="en-US"/>
        </w:rPr>
      </w:pPr>
      <w:bookmarkStart w:id="16" w:name="_Toc8408"/>
      <w:r>
        <w:rPr>
          <w:rFonts w:ascii="仿宋" w:eastAsia="仿宋" w:hAnsi="仿宋" w:cs="仿宋" w:hint="eastAsia"/>
          <w:lang w:val="en-US"/>
        </w:rPr>
        <w:t>4.</w:t>
      </w:r>
      <w:r>
        <w:rPr>
          <w:rFonts w:ascii="仿宋" w:eastAsia="仿宋" w:hAnsi="仿宋" w:cs="仿宋" w:hint="eastAsia"/>
          <w:lang w:val="en-US"/>
        </w:rPr>
        <w:t>硬件及</w:t>
      </w:r>
      <w:r>
        <w:rPr>
          <w:rFonts w:ascii="仿宋" w:eastAsia="仿宋" w:hAnsi="仿宋" w:cs="仿宋" w:hint="eastAsia"/>
          <w:lang w:val="en-US"/>
        </w:rPr>
        <w:t>软件规定</w:t>
      </w:r>
      <w:bookmarkEnd w:id="16"/>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每个参赛队需携带至少</w:t>
      </w:r>
      <w:r>
        <w:rPr>
          <w:rFonts w:ascii="仿宋" w:eastAsia="仿宋" w:hAnsi="仿宋" w:cs="仿宋" w:hint="eastAsia"/>
          <w:kern w:val="2"/>
          <w:sz w:val="28"/>
          <w:szCs w:val="28"/>
          <w:lang w:val="en-US" w:bidi="ar-SA"/>
        </w:rPr>
        <w:t>1</w:t>
      </w:r>
      <w:r>
        <w:rPr>
          <w:rFonts w:ascii="仿宋" w:eastAsia="仿宋" w:hAnsi="仿宋" w:cs="仿宋" w:hint="eastAsia"/>
          <w:kern w:val="2"/>
          <w:sz w:val="28"/>
          <w:szCs w:val="28"/>
          <w:lang w:val="en-US" w:bidi="ar-SA"/>
        </w:rPr>
        <w:t>套无人机（包括无人机、数码航空摄影相机、地面站软件及设备）。无人机器机载控制系统及相机镜头在参赛前均需经过检查及检校。</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1</w:t>
      </w:r>
      <w:r>
        <w:rPr>
          <w:rFonts w:ascii="仿宋" w:eastAsia="仿宋" w:hAnsi="仿宋" w:cs="仿宋" w:hint="eastAsia"/>
          <w:kern w:val="2"/>
          <w:sz w:val="28"/>
          <w:szCs w:val="28"/>
          <w:lang w:val="en-US" w:bidi="ar-SA"/>
        </w:rPr>
        <w:t>）无人机要求：旋翼无人机，单架次有效续航不低于</w:t>
      </w:r>
      <w:r>
        <w:rPr>
          <w:rFonts w:ascii="仿宋" w:eastAsia="仿宋" w:hAnsi="仿宋" w:cs="仿宋" w:hint="eastAsia"/>
          <w:kern w:val="2"/>
          <w:sz w:val="28"/>
          <w:szCs w:val="28"/>
          <w:lang w:val="en-US" w:bidi="ar-SA"/>
        </w:rPr>
        <w:t>25</w:t>
      </w:r>
      <w:r>
        <w:rPr>
          <w:rFonts w:ascii="仿宋" w:eastAsia="仿宋" w:hAnsi="仿宋" w:cs="仿宋" w:hint="eastAsia"/>
          <w:kern w:val="2"/>
          <w:sz w:val="28"/>
          <w:szCs w:val="28"/>
          <w:lang w:val="en-US" w:bidi="ar-SA"/>
        </w:rPr>
        <w:t>分钟。</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2</w:t>
      </w:r>
      <w:r>
        <w:rPr>
          <w:rFonts w:ascii="仿宋" w:eastAsia="仿宋" w:hAnsi="仿宋" w:cs="仿宋" w:hint="eastAsia"/>
          <w:kern w:val="2"/>
          <w:sz w:val="28"/>
          <w:szCs w:val="28"/>
          <w:lang w:val="en-US" w:bidi="ar-SA"/>
        </w:rPr>
        <w:t>）相机要求：单镜头或五镜头相机，有效像素不低于</w:t>
      </w:r>
      <w:r>
        <w:rPr>
          <w:rFonts w:ascii="仿宋" w:eastAsia="仿宋" w:hAnsi="仿宋" w:cs="仿宋" w:hint="eastAsia"/>
          <w:kern w:val="2"/>
          <w:sz w:val="28"/>
          <w:szCs w:val="28"/>
          <w:lang w:val="en-US" w:bidi="ar-SA"/>
        </w:rPr>
        <w:t>2400</w:t>
      </w:r>
      <w:r>
        <w:rPr>
          <w:rFonts w:ascii="仿宋" w:eastAsia="仿宋" w:hAnsi="仿宋" w:cs="仿宋" w:hint="eastAsia"/>
          <w:kern w:val="2"/>
          <w:sz w:val="28"/>
          <w:szCs w:val="28"/>
          <w:lang w:val="en-US" w:bidi="ar-SA"/>
        </w:rPr>
        <w:t>万（含）。</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3</w:t>
      </w:r>
      <w:r>
        <w:rPr>
          <w:rFonts w:ascii="仿宋" w:eastAsia="仿宋" w:hAnsi="仿宋" w:cs="仿宋" w:hint="eastAsia"/>
          <w:kern w:val="2"/>
          <w:sz w:val="28"/>
          <w:szCs w:val="28"/>
          <w:lang w:val="en-US" w:bidi="ar-SA"/>
        </w:rPr>
        <w:t>）图形工作站要求：建模集群系统由竞赛组委会统一提供，参赛队伍需在规定的时间内完成规定的比赛内容。</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lastRenderedPageBreak/>
        <w:t>（</w:t>
      </w:r>
      <w:r>
        <w:rPr>
          <w:rFonts w:ascii="仿宋" w:eastAsia="仿宋" w:hAnsi="仿宋" w:cs="仿宋" w:hint="eastAsia"/>
          <w:kern w:val="2"/>
          <w:sz w:val="28"/>
          <w:szCs w:val="28"/>
          <w:lang w:val="en-US" w:bidi="ar-SA"/>
        </w:rPr>
        <w:t>4</w:t>
      </w:r>
      <w:r>
        <w:rPr>
          <w:rFonts w:ascii="仿宋" w:eastAsia="仿宋" w:hAnsi="仿宋" w:cs="仿宋" w:hint="eastAsia"/>
          <w:kern w:val="2"/>
          <w:sz w:val="28"/>
          <w:szCs w:val="28"/>
          <w:lang w:val="en-US" w:bidi="ar-SA"/>
        </w:rPr>
        <w:t>）影像数据处理软件要求：建模集群所使用的软件（瞰景</w:t>
      </w:r>
      <w:r>
        <w:rPr>
          <w:rFonts w:ascii="仿宋" w:eastAsia="仿宋" w:hAnsi="仿宋" w:cs="仿宋" w:hint="eastAsia"/>
          <w:kern w:val="2"/>
          <w:sz w:val="28"/>
          <w:szCs w:val="28"/>
          <w:lang w:val="en-US" w:bidi="ar-SA"/>
        </w:rPr>
        <w:t>Smart3D</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 xml:space="preserve">Bentley </w:t>
      </w:r>
      <w:r>
        <w:rPr>
          <w:rFonts w:ascii="仿宋" w:eastAsia="仿宋" w:hAnsi="仿宋" w:cs="仿宋" w:hint="eastAsia"/>
          <w:kern w:val="2"/>
          <w:sz w:val="28"/>
          <w:szCs w:val="28"/>
          <w:lang w:val="en-US" w:bidi="ar-SA"/>
        </w:rPr>
        <w:t>ContextCapture</w:t>
      </w:r>
      <w:r>
        <w:rPr>
          <w:rFonts w:ascii="仿宋" w:eastAsia="仿宋" w:hAnsi="仿宋" w:cs="仿宋" w:hint="eastAsia"/>
          <w:kern w:val="2"/>
          <w:sz w:val="28"/>
          <w:szCs w:val="28"/>
          <w:lang w:val="en-US" w:bidi="ar-SA"/>
        </w:rPr>
        <w:t>）由竞赛组委会统一提供，如有需要赛前进行软件培训。</w:t>
      </w:r>
    </w:p>
    <w:p w:rsidR="0099755F" w:rsidRDefault="001B544B">
      <w:pPr>
        <w:pStyle w:val="1"/>
        <w:spacing w:beforeLines="50" w:before="120" w:afterLines="50" w:after="120"/>
        <w:ind w:left="0"/>
        <w:rPr>
          <w:rFonts w:ascii="仿宋" w:eastAsia="仿宋" w:hAnsi="仿宋" w:cs="仿宋"/>
          <w:b/>
          <w:bCs/>
          <w:sz w:val="28"/>
          <w:szCs w:val="28"/>
          <w:highlight w:val="yellow"/>
          <w:lang w:val="en-US"/>
        </w:rPr>
      </w:pPr>
      <w:bookmarkStart w:id="17" w:name="_Toc17755"/>
      <w:r>
        <w:rPr>
          <w:rFonts w:ascii="仿宋" w:eastAsia="仿宋" w:hAnsi="仿宋" w:cs="仿宋" w:hint="eastAsia"/>
          <w:b/>
          <w:bCs/>
          <w:sz w:val="28"/>
          <w:szCs w:val="28"/>
          <w:lang w:val="en-US"/>
        </w:rPr>
        <w:t>三、竞赛试题及评分细则</w:t>
      </w:r>
      <w:bookmarkEnd w:id="17"/>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无人机测绘操控员项目遵循公平、公正原则，命题流程借鉴</w:t>
      </w:r>
      <w:r>
        <w:rPr>
          <w:rFonts w:ascii="仿宋" w:eastAsia="仿宋" w:hAnsi="仿宋" w:cs="仿宋" w:hint="eastAsia"/>
          <w:kern w:val="2"/>
          <w:sz w:val="28"/>
          <w:szCs w:val="28"/>
          <w:lang w:val="en-US" w:bidi="ar-SA"/>
        </w:rPr>
        <w:t>2021</w:t>
      </w:r>
      <w:r>
        <w:rPr>
          <w:rFonts w:ascii="仿宋" w:eastAsia="仿宋" w:hAnsi="仿宋" w:cs="仿宋" w:hint="eastAsia"/>
          <w:kern w:val="2"/>
          <w:sz w:val="28"/>
          <w:szCs w:val="28"/>
          <w:lang w:val="en-US" w:bidi="ar-SA"/>
        </w:rPr>
        <w:t>年昆明市首届技能大赛的命题方式，采取以下方式确定并公布赛题。</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由裁判长根据工作对接情况，以《无人机测绘操控员国家职业技能标准</w:t>
      </w:r>
      <w:r>
        <w:rPr>
          <w:rFonts w:ascii="仿宋" w:eastAsia="仿宋" w:hAnsi="仿宋" w:cs="仿宋" w:hint="eastAsia"/>
          <w:kern w:val="2"/>
          <w:sz w:val="28"/>
          <w:szCs w:val="28"/>
          <w:lang w:val="en-US" w:bidi="ar-SA"/>
        </w:rPr>
        <w:t>2021</w:t>
      </w:r>
      <w:r>
        <w:rPr>
          <w:rFonts w:ascii="仿宋" w:eastAsia="仿宋" w:hAnsi="仿宋" w:cs="仿宋" w:hint="eastAsia"/>
          <w:kern w:val="2"/>
          <w:sz w:val="28"/>
          <w:szCs w:val="28"/>
          <w:lang w:val="en-US" w:bidi="ar-SA"/>
        </w:rPr>
        <w:t>年版》高级工、中级工等为依据，结合竞赛时间及场地、设备设施等情况编制本项目竞赛试题。在赛前发布竞赛样题、技术规范等。裁判长组织各参赛队围绕命题思路、关键考核要点、设备设施等关键技术问题进行答疑，并对裁判员提出的问题及</w:t>
      </w:r>
      <w:r>
        <w:rPr>
          <w:rFonts w:ascii="仿宋" w:eastAsia="仿宋" w:hAnsi="仿宋" w:cs="仿宋" w:hint="eastAsia"/>
          <w:kern w:val="2"/>
          <w:sz w:val="28"/>
          <w:szCs w:val="28"/>
          <w:lang w:val="en-US" w:bidi="ar-SA"/>
        </w:rPr>
        <w:t>时解答。赛前，依据讨论结果，裁判长在执委会领导下，按照保密工作要求，命制正式赛题，确保竞赛公平公正。</w:t>
      </w:r>
    </w:p>
    <w:p w:rsidR="0099755F" w:rsidRDefault="001B544B">
      <w:pPr>
        <w:pStyle w:val="2"/>
        <w:spacing w:afterLines="50" w:after="120"/>
        <w:ind w:left="0" w:firstLineChars="200" w:firstLine="560"/>
        <w:rPr>
          <w:rFonts w:ascii="仿宋" w:eastAsia="仿宋" w:hAnsi="仿宋" w:cs="仿宋"/>
          <w:lang w:val="en-US"/>
        </w:rPr>
      </w:pPr>
      <w:bookmarkStart w:id="18" w:name="_Toc3570"/>
      <w:r>
        <w:rPr>
          <w:rFonts w:ascii="仿宋" w:eastAsia="仿宋" w:hAnsi="仿宋" w:cs="仿宋" w:hint="eastAsia"/>
          <w:lang w:val="en-US"/>
        </w:rPr>
        <w:t>1.</w:t>
      </w:r>
      <w:r>
        <w:rPr>
          <w:rFonts w:ascii="仿宋" w:eastAsia="仿宋" w:hAnsi="仿宋" w:cs="仿宋" w:hint="eastAsia"/>
          <w:lang w:val="en-US"/>
        </w:rPr>
        <w:t>竞赛内容</w:t>
      </w:r>
      <w:bookmarkEnd w:id="18"/>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无人机测绘操控员竞赛技能考核包括三个科目：</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科目</w:t>
      </w:r>
      <w:r>
        <w:rPr>
          <w:rFonts w:ascii="仿宋" w:eastAsia="仿宋" w:hAnsi="仿宋" w:cs="仿宋" w:hint="eastAsia"/>
          <w:kern w:val="2"/>
          <w:sz w:val="28"/>
          <w:szCs w:val="28"/>
          <w:lang w:val="en-US" w:bidi="ar-SA"/>
        </w:rPr>
        <w:t>1</w:t>
      </w:r>
      <w:r>
        <w:rPr>
          <w:rFonts w:ascii="仿宋" w:eastAsia="仿宋" w:hAnsi="仿宋" w:cs="仿宋" w:hint="eastAsia"/>
          <w:kern w:val="2"/>
          <w:sz w:val="28"/>
          <w:szCs w:val="28"/>
          <w:lang w:val="en-US" w:bidi="ar-SA"/>
        </w:rPr>
        <w:t>：理论知识考试。</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科目</w:t>
      </w:r>
      <w:r>
        <w:rPr>
          <w:rFonts w:ascii="仿宋" w:eastAsia="仿宋" w:hAnsi="仿宋" w:cs="仿宋" w:hint="eastAsia"/>
          <w:kern w:val="2"/>
          <w:sz w:val="28"/>
          <w:szCs w:val="28"/>
          <w:lang w:val="en-US" w:bidi="ar-SA"/>
        </w:rPr>
        <w:t>2</w:t>
      </w:r>
      <w:r>
        <w:rPr>
          <w:rFonts w:ascii="仿宋" w:eastAsia="仿宋" w:hAnsi="仿宋" w:cs="仿宋" w:hint="eastAsia"/>
          <w:kern w:val="2"/>
          <w:sz w:val="28"/>
          <w:szCs w:val="28"/>
          <w:lang w:val="en-US" w:bidi="ar-SA"/>
        </w:rPr>
        <w:t>：无人机低空影像数据采集。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科目</w:t>
      </w:r>
      <w:r>
        <w:rPr>
          <w:rFonts w:ascii="仿宋" w:eastAsia="仿宋" w:hAnsi="仿宋" w:cs="仿宋" w:hint="eastAsia"/>
          <w:kern w:val="2"/>
          <w:sz w:val="28"/>
          <w:szCs w:val="28"/>
          <w:lang w:val="en-US" w:bidi="ar-SA"/>
        </w:rPr>
        <w:t>3</w:t>
      </w:r>
      <w:r>
        <w:rPr>
          <w:rFonts w:ascii="仿宋" w:eastAsia="仿宋" w:hAnsi="仿宋" w:cs="仿宋" w:hint="eastAsia"/>
          <w:kern w:val="2"/>
          <w:sz w:val="28"/>
          <w:szCs w:val="28"/>
          <w:lang w:val="en-US" w:bidi="ar-SA"/>
        </w:rPr>
        <w:t>：低空摄影测量影像数据处理。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竞赛成绩由科目</w:t>
      </w:r>
      <w:r>
        <w:rPr>
          <w:rFonts w:ascii="仿宋" w:eastAsia="仿宋" w:hAnsi="仿宋" w:cs="仿宋" w:hint="eastAsia"/>
          <w:kern w:val="2"/>
          <w:sz w:val="28"/>
          <w:szCs w:val="28"/>
          <w:lang w:val="en-US" w:bidi="ar-SA"/>
        </w:rPr>
        <w:t>1</w:t>
      </w:r>
      <w:r>
        <w:rPr>
          <w:rFonts w:ascii="仿宋" w:eastAsia="仿宋" w:hAnsi="仿宋" w:cs="仿宋" w:hint="eastAsia"/>
          <w:kern w:val="2"/>
          <w:sz w:val="28"/>
          <w:szCs w:val="28"/>
          <w:lang w:val="en-US" w:bidi="ar-SA"/>
        </w:rPr>
        <w:t>、科目</w:t>
      </w:r>
      <w:r>
        <w:rPr>
          <w:rFonts w:ascii="仿宋" w:eastAsia="仿宋" w:hAnsi="仿宋" w:cs="仿宋" w:hint="eastAsia"/>
          <w:kern w:val="2"/>
          <w:sz w:val="28"/>
          <w:szCs w:val="28"/>
          <w:lang w:val="en-US" w:bidi="ar-SA"/>
        </w:rPr>
        <w:t>2</w:t>
      </w:r>
      <w:r>
        <w:rPr>
          <w:rFonts w:ascii="仿宋" w:eastAsia="仿宋" w:hAnsi="仿宋" w:cs="仿宋" w:hint="eastAsia"/>
          <w:kern w:val="2"/>
          <w:sz w:val="28"/>
          <w:szCs w:val="28"/>
          <w:lang w:val="en-US" w:bidi="ar-SA"/>
        </w:rPr>
        <w:t>、科目</w:t>
      </w:r>
      <w:r>
        <w:rPr>
          <w:rFonts w:ascii="仿宋" w:eastAsia="仿宋" w:hAnsi="仿宋" w:cs="仿宋" w:hint="eastAsia"/>
          <w:kern w:val="2"/>
          <w:sz w:val="28"/>
          <w:szCs w:val="28"/>
          <w:lang w:val="en-US" w:bidi="ar-SA"/>
        </w:rPr>
        <w:t>3</w:t>
      </w:r>
      <w:r>
        <w:rPr>
          <w:rFonts w:ascii="仿宋" w:eastAsia="仿宋" w:hAnsi="仿宋" w:cs="仿宋" w:hint="eastAsia"/>
          <w:kern w:val="2"/>
          <w:sz w:val="28"/>
          <w:szCs w:val="28"/>
          <w:lang w:val="en-US" w:bidi="ar-SA"/>
        </w:rPr>
        <w:t>共</w:t>
      </w:r>
      <w:r>
        <w:rPr>
          <w:rFonts w:ascii="仿宋" w:eastAsia="仿宋" w:hAnsi="仿宋" w:cs="仿宋" w:hint="eastAsia"/>
          <w:kern w:val="2"/>
          <w:sz w:val="28"/>
          <w:szCs w:val="28"/>
          <w:lang w:val="en-US" w:bidi="ar-SA"/>
        </w:rPr>
        <w:t>3</w:t>
      </w:r>
      <w:r>
        <w:rPr>
          <w:rFonts w:ascii="仿宋" w:eastAsia="仿宋" w:hAnsi="仿宋" w:cs="仿宋" w:hint="eastAsia"/>
          <w:kern w:val="2"/>
          <w:sz w:val="28"/>
          <w:szCs w:val="28"/>
          <w:lang w:val="en-US" w:bidi="ar-SA"/>
        </w:rPr>
        <w:t>部分成绩组成。其中，科目</w:t>
      </w:r>
      <w:r>
        <w:rPr>
          <w:rFonts w:ascii="仿宋" w:eastAsia="仿宋" w:hAnsi="仿宋" w:cs="仿宋" w:hint="eastAsia"/>
          <w:kern w:val="2"/>
          <w:sz w:val="28"/>
          <w:szCs w:val="28"/>
          <w:lang w:val="en-US" w:bidi="ar-SA"/>
        </w:rPr>
        <w:t>1</w:t>
      </w:r>
      <w:r>
        <w:rPr>
          <w:rFonts w:ascii="仿宋" w:eastAsia="仿宋" w:hAnsi="仿宋" w:cs="仿宋" w:hint="eastAsia"/>
          <w:kern w:val="2"/>
          <w:sz w:val="28"/>
          <w:szCs w:val="28"/>
          <w:lang w:val="en-US" w:bidi="ar-SA"/>
        </w:rPr>
        <w:t>占实操总成绩的</w:t>
      </w:r>
      <w:r>
        <w:rPr>
          <w:rFonts w:ascii="仿宋" w:eastAsia="仿宋" w:hAnsi="仿宋" w:cs="仿宋" w:hint="eastAsia"/>
          <w:kern w:val="2"/>
          <w:sz w:val="28"/>
          <w:szCs w:val="28"/>
          <w:lang w:val="en-US" w:bidi="ar-SA"/>
        </w:rPr>
        <w:t>30%</w:t>
      </w:r>
      <w:r>
        <w:rPr>
          <w:rFonts w:ascii="仿宋" w:eastAsia="仿宋" w:hAnsi="仿宋" w:cs="仿宋" w:hint="eastAsia"/>
          <w:kern w:val="2"/>
          <w:sz w:val="28"/>
          <w:szCs w:val="28"/>
          <w:lang w:val="en-US" w:bidi="ar-SA"/>
        </w:rPr>
        <w:t>，科目</w:t>
      </w:r>
      <w:r>
        <w:rPr>
          <w:rFonts w:ascii="仿宋" w:eastAsia="仿宋" w:hAnsi="仿宋" w:cs="仿宋" w:hint="eastAsia"/>
          <w:kern w:val="2"/>
          <w:sz w:val="28"/>
          <w:szCs w:val="28"/>
          <w:lang w:val="en-US" w:bidi="ar-SA"/>
        </w:rPr>
        <w:t>2</w:t>
      </w:r>
      <w:r>
        <w:rPr>
          <w:rFonts w:ascii="仿宋" w:eastAsia="仿宋" w:hAnsi="仿宋" w:cs="仿宋" w:hint="eastAsia"/>
          <w:kern w:val="2"/>
          <w:sz w:val="28"/>
          <w:szCs w:val="28"/>
          <w:lang w:val="en-US" w:bidi="ar-SA"/>
        </w:rPr>
        <w:t>占实操总成绩的</w:t>
      </w:r>
      <w:r>
        <w:rPr>
          <w:rFonts w:ascii="仿宋" w:eastAsia="仿宋" w:hAnsi="仿宋" w:cs="仿宋" w:hint="eastAsia"/>
          <w:kern w:val="2"/>
          <w:sz w:val="28"/>
          <w:szCs w:val="28"/>
          <w:lang w:val="en-US" w:bidi="ar-SA"/>
        </w:rPr>
        <w:t>30%</w:t>
      </w:r>
      <w:r>
        <w:rPr>
          <w:rFonts w:ascii="仿宋" w:eastAsia="仿宋" w:hAnsi="仿宋" w:cs="仿宋" w:hint="eastAsia"/>
          <w:kern w:val="2"/>
          <w:sz w:val="28"/>
          <w:szCs w:val="28"/>
          <w:lang w:val="en-US" w:bidi="ar-SA"/>
        </w:rPr>
        <w:t>、科目</w:t>
      </w:r>
      <w:r>
        <w:rPr>
          <w:rFonts w:ascii="仿宋" w:eastAsia="仿宋" w:hAnsi="仿宋" w:cs="仿宋" w:hint="eastAsia"/>
          <w:kern w:val="2"/>
          <w:sz w:val="28"/>
          <w:szCs w:val="28"/>
          <w:lang w:val="en-US" w:bidi="ar-SA"/>
        </w:rPr>
        <w:t>3</w:t>
      </w:r>
      <w:r>
        <w:rPr>
          <w:rFonts w:ascii="仿宋" w:eastAsia="仿宋" w:hAnsi="仿宋" w:cs="仿宋" w:hint="eastAsia"/>
          <w:kern w:val="2"/>
          <w:sz w:val="28"/>
          <w:szCs w:val="28"/>
          <w:lang w:val="en-US" w:bidi="ar-SA"/>
        </w:rPr>
        <w:t>占实操总成绩的</w:t>
      </w:r>
      <w:r>
        <w:rPr>
          <w:rFonts w:ascii="仿宋" w:eastAsia="仿宋" w:hAnsi="仿宋" w:cs="仿宋" w:hint="eastAsia"/>
          <w:kern w:val="2"/>
          <w:sz w:val="28"/>
          <w:szCs w:val="28"/>
          <w:lang w:val="en-US" w:bidi="ar-SA"/>
        </w:rPr>
        <w:t>40%</w:t>
      </w:r>
      <w:r>
        <w:rPr>
          <w:rFonts w:ascii="仿宋" w:eastAsia="仿宋" w:hAnsi="仿宋" w:cs="仿宋" w:hint="eastAsia"/>
          <w:kern w:val="2"/>
          <w:sz w:val="28"/>
          <w:szCs w:val="28"/>
          <w:lang w:val="en-US" w:bidi="ar-SA"/>
        </w:rPr>
        <w:t>。由于本工种比赛作业时间长，且外业受航摄时间、空域限制等，故在报名结束后，本工种经组委会同意，实际操作比赛在大赛开幕前提前安排比赛。</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1</w:t>
      </w:r>
      <w:r>
        <w:rPr>
          <w:rFonts w:ascii="仿宋" w:eastAsia="仿宋" w:hAnsi="仿宋" w:cs="仿宋" w:hint="eastAsia"/>
          <w:kern w:val="2"/>
          <w:sz w:val="28"/>
          <w:szCs w:val="28"/>
          <w:lang w:val="en-US" w:bidi="ar-SA"/>
        </w:rPr>
        <w:t>）科目</w:t>
      </w:r>
      <w:r>
        <w:rPr>
          <w:rFonts w:ascii="仿宋" w:eastAsia="仿宋" w:hAnsi="仿宋" w:cs="仿宋" w:hint="eastAsia"/>
          <w:kern w:val="2"/>
          <w:sz w:val="28"/>
          <w:szCs w:val="28"/>
          <w:lang w:val="en-US" w:bidi="ar-SA"/>
        </w:rPr>
        <w:t>1</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所有参赛选手均需参加理论知识考试；试题类型为单选题</w:t>
      </w:r>
      <w:r>
        <w:rPr>
          <w:rFonts w:ascii="仿宋" w:eastAsia="仿宋" w:hAnsi="仿宋" w:cs="仿宋" w:hint="eastAsia"/>
          <w:kern w:val="2"/>
          <w:sz w:val="28"/>
          <w:szCs w:val="28"/>
          <w:lang w:val="en-US" w:bidi="ar-SA"/>
        </w:rPr>
        <w:t>40</w:t>
      </w:r>
      <w:r>
        <w:rPr>
          <w:rFonts w:ascii="仿宋" w:eastAsia="仿宋" w:hAnsi="仿宋" w:cs="仿宋" w:hint="eastAsia"/>
          <w:kern w:val="2"/>
          <w:sz w:val="28"/>
          <w:szCs w:val="28"/>
          <w:lang w:val="en-US" w:bidi="ar-SA"/>
        </w:rPr>
        <w:t>分，多选题</w:t>
      </w:r>
      <w:r>
        <w:rPr>
          <w:rFonts w:ascii="仿宋" w:eastAsia="仿宋" w:hAnsi="仿宋" w:cs="仿宋" w:hint="eastAsia"/>
          <w:kern w:val="2"/>
          <w:sz w:val="28"/>
          <w:szCs w:val="28"/>
          <w:lang w:val="en-US" w:bidi="ar-SA"/>
        </w:rPr>
        <w:t>40</w:t>
      </w:r>
      <w:r>
        <w:rPr>
          <w:rFonts w:ascii="仿宋" w:eastAsia="仿宋" w:hAnsi="仿宋" w:cs="仿宋" w:hint="eastAsia"/>
          <w:kern w:val="2"/>
          <w:sz w:val="28"/>
          <w:szCs w:val="28"/>
          <w:lang w:val="en-US" w:bidi="ar-SA"/>
        </w:rPr>
        <w:t>分，判断题</w:t>
      </w:r>
      <w:r>
        <w:rPr>
          <w:rFonts w:ascii="仿宋" w:eastAsia="仿宋" w:hAnsi="仿宋" w:cs="仿宋" w:hint="eastAsia"/>
          <w:kern w:val="2"/>
          <w:sz w:val="28"/>
          <w:szCs w:val="28"/>
          <w:lang w:val="en-US" w:bidi="ar-SA"/>
        </w:rPr>
        <w:t>20</w:t>
      </w:r>
      <w:r>
        <w:rPr>
          <w:rFonts w:ascii="仿宋" w:eastAsia="仿宋" w:hAnsi="仿宋" w:cs="仿宋" w:hint="eastAsia"/>
          <w:kern w:val="2"/>
          <w:sz w:val="28"/>
          <w:szCs w:val="28"/>
          <w:lang w:val="en-US" w:bidi="ar-SA"/>
        </w:rPr>
        <w:t>分，满分</w:t>
      </w:r>
      <w:r>
        <w:rPr>
          <w:rFonts w:ascii="仿宋" w:eastAsia="仿宋" w:hAnsi="仿宋" w:cs="仿宋" w:hint="eastAsia"/>
          <w:kern w:val="2"/>
          <w:sz w:val="28"/>
          <w:szCs w:val="28"/>
          <w:lang w:val="en-US" w:bidi="ar-SA"/>
        </w:rPr>
        <w:t>100</w:t>
      </w:r>
      <w:r>
        <w:rPr>
          <w:rFonts w:ascii="仿宋" w:eastAsia="仿宋" w:hAnsi="仿宋" w:cs="仿宋" w:hint="eastAsia"/>
          <w:kern w:val="2"/>
          <w:sz w:val="28"/>
          <w:szCs w:val="28"/>
          <w:lang w:val="en-US" w:bidi="ar-SA"/>
        </w:rPr>
        <w:t>分；竞赛时间</w:t>
      </w:r>
      <w:r>
        <w:rPr>
          <w:rFonts w:ascii="仿宋" w:eastAsia="仿宋" w:hAnsi="仿宋" w:cs="仿宋" w:hint="eastAsia"/>
          <w:kern w:val="2"/>
          <w:sz w:val="28"/>
          <w:szCs w:val="28"/>
          <w:lang w:val="en-US" w:bidi="ar-SA"/>
        </w:rPr>
        <w:t>90</w:t>
      </w:r>
      <w:r>
        <w:rPr>
          <w:rFonts w:ascii="仿宋" w:eastAsia="仿宋" w:hAnsi="仿宋" w:cs="仿宋" w:hint="eastAsia"/>
          <w:kern w:val="2"/>
          <w:sz w:val="28"/>
          <w:szCs w:val="28"/>
          <w:lang w:val="en-US" w:bidi="ar-SA"/>
        </w:rPr>
        <w:t>分钟，占总比赛成绩</w:t>
      </w:r>
      <w:r>
        <w:rPr>
          <w:rFonts w:ascii="仿宋" w:eastAsia="仿宋" w:hAnsi="仿宋" w:cs="仿宋" w:hint="eastAsia"/>
          <w:kern w:val="2"/>
          <w:sz w:val="28"/>
          <w:szCs w:val="28"/>
          <w:lang w:val="en-US" w:bidi="ar-SA"/>
        </w:rPr>
        <w:t>30%</w:t>
      </w:r>
      <w:r>
        <w:rPr>
          <w:rFonts w:ascii="仿宋" w:eastAsia="仿宋" w:hAnsi="仿宋" w:cs="仿宋" w:hint="eastAsia"/>
          <w:kern w:val="2"/>
          <w:sz w:val="28"/>
          <w:szCs w:val="28"/>
          <w:lang w:val="en-US" w:bidi="ar-SA"/>
        </w:rPr>
        <w:t>。理论知识竞赛主要包括：</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A</w:t>
      </w:r>
      <w:r>
        <w:rPr>
          <w:rFonts w:ascii="仿宋" w:eastAsia="仿宋" w:hAnsi="仿宋" w:cs="仿宋" w:hint="eastAsia"/>
          <w:kern w:val="2"/>
          <w:sz w:val="28"/>
          <w:szCs w:val="28"/>
          <w:lang w:val="en-US" w:bidi="ar-SA"/>
        </w:rPr>
        <w:t>）职业道德基本知识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lastRenderedPageBreak/>
        <w:t>B</w:t>
      </w:r>
      <w:r>
        <w:rPr>
          <w:rFonts w:ascii="仿宋" w:eastAsia="仿宋" w:hAnsi="仿宋" w:cs="仿宋" w:hint="eastAsia"/>
          <w:kern w:val="2"/>
          <w:sz w:val="28"/>
          <w:szCs w:val="28"/>
          <w:lang w:val="en-US" w:bidi="ar-SA"/>
        </w:rPr>
        <w:t>）平面、高程测量知识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C</w:t>
      </w:r>
      <w:r>
        <w:rPr>
          <w:rFonts w:ascii="仿宋" w:eastAsia="仿宋" w:hAnsi="仿宋" w:cs="仿宋" w:hint="eastAsia"/>
          <w:kern w:val="2"/>
          <w:sz w:val="28"/>
          <w:szCs w:val="28"/>
          <w:lang w:val="en-US" w:bidi="ar-SA"/>
        </w:rPr>
        <w:t>）测量数据处理知</w:t>
      </w:r>
      <w:r>
        <w:rPr>
          <w:rFonts w:ascii="仿宋" w:eastAsia="仿宋" w:hAnsi="仿宋" w:cs="仿宋" w:hint="eastAsia"/>
          <w:kern w:val="2"/>
          <w:sz w:val="28"/>
          <w:szCs w:val="28"/>
          <w:lang w:val="en-US" w:bidi="ar-SA"/>
        </w:rPr>
        <w:t>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D</w:t>
      </w:r>
      <w:r>
        <w:rPr>
          <w:rFonts w:ascii="仿宋" w:eastAsia="仿宋" w:hAnsi="仿宋" w:cs="仿宋" w:hint="eastAsia"/>
          <w:kern w:val="2"/>
          <w:sz w:val="28"/>
          <w:szCs w:val="28"/>
          <w:lang w:val="en-US" w:bidi="ar-SA"/>
        </w:rPr>
        <w:t>）地形图及其测绘知识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E</w:t>
      </w:r>
      <w:r>
        <w:rPr>
          <w:rFonts w:ascii="仿宋" w:eastAsia="仿宋" w:hAnsi="仿宋" w:cs="仿宋" w:hint="eastAsia"/>
          <w:kern w:val="2"/>
          <w:sz w:val="28"/>
          <w:szCs w:val="28"/>
          <w:lang w:val="en-US" w:bidi="ar-SA"/>
        </w:rPr>
        <w:t>）测绘航空摄影知识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F</w:t>
      </w:r>
      <w:r>
        <w:rPr>
          <w:rFonts w:ascii="仿宋" w:eastAsia="仿宋" w:hAnsi="仿宋" w:cs="仿宋" w:hint="eastAsia"/>
          <w:kern w:val="2"/>
          <w:sz w:val="28"/>
          <w:szCs w:val="28"/>
          <w:lang w:val="en-US" w:bidi="ar-SA"/>
        </w:rPr>
        <w:t>）摄影测量与遥感知识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G</w:t>
      </w:r>
      <w:r>
        <w:rPr>
          <w:rFonts w:ascii="仿宋" w:eastAsia="仿宋" w:hAnsi="仿宋" w:cs="仿宋" w:hint="eastAsia"/>
          <w:kern w:val="2"/>
          <w:sz w:val="28"/>
          <w:szCs w:val="28"/>
          <w:lang w:val="en-US" w:bidi="ar-SA"/>
        </w:rPr>
        <w:t>）无人机基本知识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H</w:t>
      </w:r>
      <w:r>
        <w:rPr>
          <w:rFonts w:ascii="仿宋" w:eastAsia="仿宋" w:hAnsi="仿宋" w:cs="仿宋" w:hint="eastAsia"/>
          <w:kern w:val="2"/>
          <w:sz w:val="28"/>
          <w:szCs w:val="28"/>
          <w:lang w:val="en-US" w:bidi="ar-SA"/>
        </w:rPr>
        <w:t>）无人机作业法律法规</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I</w:t>
      </w:r>
      <w:r>
        <w:rPr>
          <w:rFonts w:ascii="仿宋" w:eastAsia="仿宋" w:hAnsi="仿宋" w:cs="仿宋" w:hint="eastAsia"/>
          <w:kern w:val="2"/>
          <w:sz w:val="28"/>
          <w:szCs w:val="28"/>
          <w:lang w:val="en-US" w:bidi="ar-SA"/>
        </w:rPr>
        <w:t>）安全生产与环境保护知识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J</w:t>
      </w:r>
      <w:r>
        <w:rPr>
          <w:rFonts w:ascii="仿宋" w:eastAsia="仿宋" w:hAnsi="仿宋" w:cs="仿宋" w:hint="eastAsia"/>
          <w:kern w:val="2"/>
          <w:sz w:val="28"/>
          <w:szCs w:val="28"/>
          <w:lang w:val="en-US" w:bidi="ar-SA"/>
        </w:rPr>
        <w:t>）空域申请的相关知识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K</w:t>
      </w:r>
      <w:r>
        <w:rPr>
          <w:rFonts w:ascii="仿宋" w:eastAsia="仿宋" w:hAnsi="仿宋" w:cs="仿宋" w:hint="eastAsia"/>
          <w:kern w:val="2"/>
          <w:sz w:val="28"/>
          <w:szCs w:val="28"/>
          <w:lang w:val="en-US" w:bidi="ar-SA"/>
        </w:rPr>
        <w:t>）应急处置知识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L</w:t>
      </w:r>
      <w:r>
        <w:rPr>
          <w:rFonts w:ascii="仿宋" w:eastAsia="仿宋" w:hAnsi="仿宋" w:cs="仿宋" w:hint="eastAsia"/>
          <w:kern w:val="2"/>
          <w:sz w:val="28"/>
          <w:szCs w:val="28"/>
          <w:lang w:val="en-US" w:bidi="ar-SA"/>
        </w:rPr>
        <w:t>）军事保护及涉密禁区知识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2</w:t>
      </w:r>
      <w:r>
        <w:rPr>
          <w:rFonts w:ascii="仿宋" w:eastAsia="仿宋" w:hAnsi="仿宋" w:cs="仿宋" w:hint="eastAsia"/>
          <w:kern w:val="2"/>
          <w:sz w:val="28"/>
          <w:szCs w:val="28"/>
          <w:lang w:val="en-US" w:bidi="ar-SA"/>
        </w:rPr>
        <w:t>）科目</w:t>
      </w:r>
      <w:r>
        <w:rPr>
          <w:rFonts w:ascii="仿宋" w:eastAsia="仿宋" w:hAnsi="仿宋" w:cs="仿宋" w:hint="eastAsia"/>
          <w:kern w:val="2"/>
          <w:sz w:val="28"/>
          <w:szCs w:val="28"/>
          <w:lang w:val="en-US" w:bidi="ar-SA"/>
        </w:rPr>
        <w:t>2</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参赛选手在指定区域组装无人机、设置相关参数、操控无人机，数据采集时间不超过</w:t>
      </w:r>
      <w:r>
        <w:rPr>
          <w:rFonts w:ascii="仿宋" w:eastAsia="仿宋" w:hAnsi="仿宋" w:cs="仿宋" w:hint="eastAsia"/>
          <w:kern w:val="2"/>
          <w:sz w:val="28"/>
          <w:szCs w:val="28"/>
          <w:lang w:val="en-US" w:bidi="ar-SA"/>
        </w:rPr>
        <w:t>1</w:t>
      </w:r>
      <w:r>
        <w:rPr>
          <w:rFonts w:ascii="仿宋" w:eastAsia="仿宋" w:hAnsi="仿宋" w:cs="仿宋" w:hint="eastAsia"/>
          <w:kern w:val="2"/>
          <w:sz w:val="28"/>
          <w:szCs w:val="28"/>
          <w:lang w:val="en-US" w:bidi="ar-SA"/>
        </w:rPr>
        <w:t>小时，占总比赛成绩</w:t>
      </w:r>
      <w:r>
        <w:rPr>
          <w:rFonts w:ascii="仿宋" w:eastAsia="仿宋" w:hAnsi="仿宋" w:cs="仿宋" w:hint="eastAsia"/>
          <w:kern w:val="2"/>
          <w:sz w:val="28"/>
          <w:szCs w:val="28"/>
          <w:lang w:val="en-US" w:bidi="ar-SA"/>
        </w:rPr>
        <w:t>30%</w:t>
      </w:r>
      <w:r>
        <w:rPr>
          <w:rFonts w:ascii="仿宋" w:eastAsia="仿宋" w:hAnsi="仿宋" w:cs="仿宋" w:hint="eastAsia"/>
          <w:kern w:val="2"/>
          <w:sz w:val="28"/>
          <w:szCs w:val="28"/>
          <w:lang w:val="en-US" w:bidi="ar-SA"/>
        </w:rPr>
        <w:t>。无人机低空影像数据采集（外业）竞赛主要包括：</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A</w:t>
      </w:r>
      <w:r>
        <w:rPr>
          <w:rFonts w:ascii="仿宋" w:eastAsia="仿宋" w:hAnsi="仿宋" w:cs="仿宋" w:hint="eastAsia"/>
          <w:kern w:val="2"/>
          <w:sz w:val="28"/>
          <w:szCs w:val="28"/>
          <w:lang w:val="en-US" w:bidi="ar-SA"/>
        </w:rPr>
        <w:t>）无人机组装检查</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B</w:t>
      </w:r>
      <w:r>
        <w:rPr>
          <w:rFonts w:ascii="仿宋" w:eastAsia="仿宋" w:hAnsi="仿宋" w:cs="仿宋" w:hint="eastAsia"/>
          <w:kern w:val="2"/>
          <w:sz w:val="28"/>
          <w:szCs w:val="28"/>
          <w:lang w:val="en-US" w:bidi="ar-SA"/>
        </w:rPr>
        <w:t>）航线规划</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C</w:t>
      </w:r>
      <w:r>
        <w:rPr>
          <w:rFonts w:ascii="仿宋" w:eastAsia="仿宋" w:hAnsi="仿宋" w:cs="仿宋" w:hint="eastAsia"/>
          <w:kern w:val="2"/>
          <w:sz w:val="28"/>
          <w:szCs w:val="28"/>
          <w:lang w:val="en-US" w:bidi="ar-SA"/>
        </w:rPr>
        <w:t>）无人机数据获取</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D</w:t>
      </w:r>
      <w:r>
        <w:rPr>
          <w:rFonts w:ascii="仿宋" w:eastAsia="仿宋" w:hAnsi="仿宋" w:cs="仿宋" w:hint="eastAsia"/>
          <w:kern w:val="2"/>
          <w:sz w:val="28"/>
          <w:szCs w:val="28"/>
          <w:lang w:val="en-US" w:bidi="ar-SA"/>
        </w:rPr>
        <w:t>）数据上交</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3</w:t>
      </w:r>
      <w:r>
        <w:rPr>
          <w:rFonts w:ascii="仿宋" w:eastAsia="仿宋" w:hAnsi="仿宋" w:cs="仿宋" w:hint="eastAsia"/>
          <w:kern w:val="2"/>
          <w:sz w:val="28"/>
          <w:szCs w:val="28"/>
          <w:lang w:val="en-US" w:bidi="ar-SA"/>
        </w:rPr>
        <w:t>）科目</w:t>
      </w:r>
      <w:r>
        <w:rPr>
          <w:rFonts w:ascii="仿宋" w:eastAsia="仿宋" w:hAnsi="仿宋" w:cs="仿宋" w:hint="eastAsia"/>
          <w:kern w:val="2"/>
          <w:sz w:val="28"/>
          <w:szCs w:val="28"/>
          <w:lang w:val="en-US" w:bidi="ar-SA"/>
        </w:rPr>
        <w:t>3</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参赛选手统一在内场同时进行竞赛；像控点成果由组委会提供；参赛选手需单独完成影像整理、飞行质量检查、空三加密、数字正射影像图制作、实景三维模型制作；内业处理时间为</w:t>
      </w:r>
      <w:r>
        <w:rPr>
          <w:rFonts w:ascii="仿宋" w:eastAsia="仿宋" w:hAnsi="仿宋" w:cs="仿宋" w:hint="eastAsia"/>
          <w:kern w:val="2"/>
          <w:sz w:val="28"/>
          <w:szCs w:val="28"/>
          <w:lang w:val="en-US" w:bidi="ar-SA"/>
        </w:rPr>
        <w:t>8</w:t>
      </w:r>
      <w:r>
        <w:rPr>
          <w:rFonts w:ascii="仿宋" w:eastAsia="仿宋" w:hAnsi="仿宋" w:cs="仿宋" w:hint="eastAsia"/>
          <w:kern w:val="2"/>
          <w:sz w:val="28"/>
          <w:szCs w:val="28"/>
          <w:lang w:val="en-US" w:bidi="ar-SA"/>
        </w:rPr>
        <w:t>小时，占总比赛成绩</w:t>
      </w:r>
      <w:r>
        <w:rPr>
          <w:rFonts w:ascii="仿宋" w:eastAsia="仿宋" w:hAnsi="仿宋" w:cs="仿宋" w:hint="eastAsia"/>
          <w:kern w:val="2"/>
          <w:sz w:val="28"/>
          <w:szCs w:val="28"/>
          <w:lang w:val="en-US" w:bidi="ar-SA"/>
        </w:rPr>
        <w:t>40%</w:t>
      </w:r>
      <w:r>
        <w:rPr>
          <w:rFonts w:ascii="仿宋" w:eastAsia="仿宋" w:hAnsi="仿宋" w:cs="仿宋" w:hint="eastAsia"/>
          <w:kern w:val="2"/>
          <w:sz w:val="28"/>
          <w:szCs w:val="28"/>
          <w:lang w:val="en-US" w:bidi="ar-SA"/>
        </w:rPr>
        <w:t>。低空摄影测量影像处理（内业）竞赛主要内容包括：</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A</w:t>
      </w:r>
      <w:r>
        <w:rPr>
          <w:rFonts w:ascii="仿宋" w:eastAsia="仿宋" w:hAnsi="仿宋" w:cs="仿宋" w:hint="eastAsia"/>
          <w:kern w:val="2"/>
          <w:sz w:val="28"/>
          <w:szCs w:val="28"/>
          <w:lang w:val="en-US" w:bidi="ar-SA"/>
        </w:rPr>
        <w:t>）外业航空摄影数据质量检查</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B</w:t>
      </w:r>
      <w:r>
        <w:rPr>
          <w:rFonts w:ascii="仿宋" w:eastAsia="仿宋" w:hAnsi="仿宋" w:cs="仿宋" w:hint="eastAsia"/>
          <w:kern w:val="2"/>
          <w:sz w:val="28"/>
          <w:szCs w:val="28"/>
          <w:lang w:val="en-US" w:bidi="ar-SA"/>
        </w:rPr>
        <w:t>）原始数据整理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lastRenderedPageBreak/>
        <w:t>C</w:t>
      </w:r>
      <w:r>
        <w:rPr>
          <w:rFonts w:ascii="仿宋" w:eastAsia="仿宋" w:hAnsi="仿宋" w:cs="仿宋" w:hint="eastAsia"/>
          <w:kern w:val="2"/>
          <w:sz w:val="28"/>
          <w:szCs w:val="28"/>
          <w:lang w:val="en-US" w:bidi="ar-SA"/>
        </w:rPr>
        <w:t>）像控点选择及检查</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D</w:t>
      </w:r>
      <w:r>
        <w:rPr>
          <w:rFonts w:ascii="仿宋" w:eastAsia="仿宋" w:hAnsi="仿宋" w:cs="仿宋" w:hint="eastAsia"/>
          <w:kern w:val="2"/>
          <w:sz w:val="28"/>
          <w:szCs w:val="28"/>
          <w:lang w:val="en-US" w:bidi="ar-SA"/>
        </w:rPr>
        <w:t>）空中三角测量</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E</w:t>
      </w:r>
      <w:r>
        <w:rPr>
          <w:rFonts w:ascii="仿宋" w:eastAsia="仿宋" w:hAnsi="仿宋" w:cs="仿宋" w:hint="eastAsia"/>
          <w:kern w:val="2"/>
          <w:sz w:val="28"/>
          <w:szCs w:val="28"/>
          <w:lang w:val="en-US" w:bidi="ar-SA"/>
        </w:rPr>
        <w:t>）数字正射影像图制作</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F</w:t>
      </w:r>
      <w:r>
        <w:rPr>
          <w:rFonts w:ascii="仿宋" w:eastAsia="仿宋" w:hAnsi="仿宋" w:cs="仿宋" w:hint="eastAsia"/>
          <w:kern w:val="2"/>
          <w:sz w:val="28"/>
          <w:szCs w:val="28"/>
          <w:lang w:val="en-US" w:bidi="ar-SA"/>
        </w:rPr>
        <w:t>）实景三维模型制作</w:t>
      </w:r>
    </w:p>
    <w:p w:rsidR="0099755F" w:rsidRDefault="001B544B">
      <w:pPr>
        <w:pStyle w:val="2"/>
        <w:spacing w:afterLines="50" w:after="120" w:line="360" w:lineRule="auto"/>
        <w:ind w:left="0" w:firstLineChars="200" w:firstLine="560"/>
        <w:jc w:val="both"/>
        <w:rPr>
          <w:rFonts w:ascii="仿宋" w:eastAsia="仿宋" w:hAnsi="仿宋" w:cs="仿宋"/>
          <w:kern w:val="2"/>
          <w:lang w:val="en-US" w:bidi="ar-SA"/>
        </w:rPr>
      </w:pPr>
      <w:bookmarkStart w:id="19" w:name="_Toc8571"/>
      <w:r>
        <w:rPr>
          <w:rFonts w:ascii="仿宋" w:eastAsia="仿宋" w:hAnsi="仿宋" w:cs="仿宋" w:hint="eastAsia"/>
          <w:kern w:val="2"/>
          <w:lang w:val="en-US" w:bidi="ar-SA"/>
        </w:rPr>
        <w:t>2.</w:t>
      </w:r>
      <w:r>
        <w:rPr>
          <w:rFonts w:ascii="仿宋" w:eastAsia="仿宋" w:hAnsi="仿宋" w:cs="仿宋" w:hint="eastAsia"/>
          <w:kern w:val="2"/>
          <w:lang w:val="en-US" w:bidi="ar-SA"/>
        </w:rPr>
        <w:t>评分细则</w:t>
      </w:r>
      <w:bookmarkEnd w:id="19"/>
    </w:p>
    <w:p w:rsidR="0099755F" w:rsidRDefault="001B544B">
      <w:pPr>
        <w:spacing w:line="360" w:lineRule="auto"/>
        <w:ind w:firstLineChars="200" w:firstLine="560"/>
        <w:jc w:val="both"/>
        <w:outlineLvl w:val="2"/>
        <w:rPr>
          <w:rFonts w:ascii="仿宋" w:eastAsia="仿宋" w:hAnsi="仿宋" w:cs="仿宋"/>
          <w:sz w:val="28"/>
          <w:szCs w:val="28"/>
        </w:rPr>
      </w:pPr>
      <w:bookmarkStart w:id="20" w:name="_Toc74724248"/>
      <w:r>
        <w:rPr>
          <w:rFonts w:ascii="仿宋" w:eastAsia="仿宋" w:hAnsi="仿宋" w:cs="仿宋" w:hint="eastAsia"/>
          <w:sz w:val="28"/>
          <w:szCs w:val="28"/>
        </w:rPr>
        <w:t>（</w:t>
      </w:r>
      <w:r>
        <w:rPr>
          <w:rFonts w:ascii="仿宋" w:eastAsia="仿宋" w:hAnsi="仿宋" w:cs="仿宋" w:hint="eastAsia"/>
          <w:sz w:val="28"/>
          <w:szCs w:val="28"/>
        </w:rPr>
        <w:t>1</w:t>
      </w:r>
      <w:r>
        <w:rPr>
          <w:rFonts w:ascii="仿宋" w:eastAsia="仿宋" w:hAnsi="仿宋" w:cs="仿宋" w:hint="eastAsia"/>
          <w:sz w:val="28"/>
          <w:szCs w:val="28"/>
        </w:rPr>
        <w:t>）竞赛成绩结构和评分</w:t>
      </w:r>
      <w:bookmarkEnd w:id="20"/>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）实操部分成绩结构，由科目</w:t>
      </w:r>
      <w:r>
        <w:rPr>
          <w:rFonts w:ascii="仿宋" w:eastAsia="仿宋" w:hAnsi="仿宋" w:cs="仿宋" w:hint="eastAsia"/>
          <w:sz w:val="28"/>
          <w:szCs w:val="28"/>
        </w:rPr>
        <w:t>1</w:t>
      </w:r>
      <w:r>
        <w:rPr>
          <w:rFonts w:ascii="仿宋" w:eastAsia="仿宋" w:hAnsi="仿宋" w:cs="仿宋" w:hint="eastAsia"/>
          <w:sz w:val="28"/>
          <w:szCs w:val="28"/>
        </w:rPr>
        <w:t>、科目</w:t>
      </w:r>
      <w:r>
        <w:rPr>
          <w:rFonts w:ascii="仿宋" w:eastAsia="仿宋" w:hAnsi="仿宋" w:cs="仿宋" w:hint="eastAsia"/>
          <w:sz w:val="28"/>
          <w:szCs w:val="28"/>
        </w:rPr>
        <w:t>2</w:t>
      </w:r>
      <w:r>
        <w:rPr>
          <w:rFonts w:ascii="仿宋" w:eastAsia="仿宋" w:hAnsi="仿宋" w:cs="仿宋" w:hint="eastAsia"/>
          <w:sz w:val="28"/>
          <w:szCs w:val="28"/>
        </w:rPr>
        <w:t>、科目</w:t>
      </w:r>
      <w:r>
        <w:rPr>
          <w:rFonts w:ascii="仿宋" w:eastAsia="仿宋" w:hAnsi="仿宋" w:cs="仿宋" w:hint="eastAsia"/>
          <w:sz w:val="28"/>
          <w:szCs w:val="28"/>
        </w:rPr>
        <w:t>3</w:t>
      </w:r>
      <w:r>
        <w:rPr>
          <w:rFonts w:ascii="仿宋" w:eastAsia="仿宋" w:hAnsi="仿宋" w:cs="仿宋" w:hint="eastAsia"/>
          <w:sz w:val="28"/>
          <w:szCs w:val="28"/>
        </w:rPr>
        <w:t>，</w:t>
      </w:r>
      <w:r>
        <w:rPr>
          <w:rFonts w:ascii="仿宋" w:eastAsia="仿宋" w:hAnsi="仿宋" w:cs="仿宋" w:hint="eastAsia"/>
          <w:sz w:val="28"/>
          <w:szCs w:val="28"/>
          <w:lang w:val="en-US"/>
        </w:rPr>
        <w:t>三</w:t>
      </w:r>
      <w:r>
        <w:rPr>
          <w:rFonts w:ascii="仿宋" w:eastAsia="仿宋" w:hAnsi="仿宋" w:cs="仿宋" w:hint="eastAsia"/>
          <w:sz w:val="28"/>
          <w:szCs w:val="28"/>
        </w:rPr>
        <w:t>部分组成，总成绩为</w:t>
      </w:r>
      <w:r>
        <w:rPr>
          <w:rFonts w:ascii="仿宋" w:eastAsia="仿宋" w:hAnsi="仿宋" w:cs="仿宋" w:hint="eastAsia"/>
          <w:sz w:val="28"/>
          <w:szCs w:val="28"/>
        </w:rPr>
        <w:t>100</w:t>
      </w:r>
      <w:r>
        <w:rPr>
          <w:rFonts w:ascii="仿宋" w:eastAsia="仿宋" w:hAnsi="仿宋" w:cs="仿宋" w:hint="eastAsia"/>
          <w:sz w:val="28"/>
          <w:szCs w:val="28"/>
        </w:rPr>
        <w:t>分。</w:t>
      </w:r>
    </w:p>
    <w:p w:rsidR="0099755F" w:rsidRDefault="001B544B">
      <w:pPr>
        <w:spacing w:line="360" w:lineRule="auto"/>
        <w:ind w:firstLineChars="200" w:firstLine="560"/>
        <w:jc w:val="both"/>
        <w:outlineLvl w:val="2"/>
        <w:rPr>
          <w:rFonts w:ascii="仿宋" w:eastAsia="仿宋" w:hAnsi="仿宋" w:cs="仿宋"/>
          <w:sz w:val="28"/>
          <w:szCs w:val="28"/>
          <w:highlight w:val="yellow"/>
        </w:rPr>
      </w:pPr>
      <w:r>
        <w:rPr>
          <w:rFonts w:ascii="仿宋" w:eastAsia="仿宋" w:hAnsi="仿宋" w:cs="仿宋" w:hint="eastAsia"/>
          <w:sz w:val="28"/>
          <w:szCs w:val="28"/>
        </w:rPr>
        <w:t>计分项目、子项目及权重见附表</w:t>
      </w:r>
      <w:r>
        <w:rPr>
          <w:rFonts w:ascii="仿宋" w:eastAsia="仿宋" w:hAnsi="仿宋" w:cs="仿宋" w:hint="eastAsia"/>
          <w:sz w:val="28"/>
          <w:szCs w:val="28"/>
        </w:rPr>
        <w:t>1</w:t>
      </w:r>
      <w:r>
        <w:rPr>
          <w:rFonts w:ascii="仿宋" w:eastAsia="仿宋" w:hAnsi="仿宋" w:cs="仿宋" w:hint="eastAsia"/>
          <w:sz w:val="28"/>
          <w:szCs w:val="28"/>
        </w:rPr>
        <w:t>记分子项目均采用百分制测评，</w:t>
      </w:r>
      <w:r>
        <w:rPr>
          <w:rFonts w:ascii="仿宋" w:eastAsia="仿宋" w:hAnsi="仿宋" w:cs="仿宋" w:hint="eastAsia"/>
          <w:sz w:val="28"/>
          <w:szCs w:val="28"/>
        </w:rPr>
        <w:t>测评表见附表</w:t>
      </w:r>
      <w:r>
        <w:rPr>
          <w:rFonts w:ascii="仿宋" w:eastAsia="仿宋" w:hAnsi="仿宋" w:cs="仿宋" w:hint="eastAsia"/>
          <w:sz w:val="28"/>
          <w:szCs w:val="28"/>
        </w:rPr>
        <w:t>1</w:t>
      </w:r>
      <w:r>
        <w:rPr>
          <w:rFonts w:ascii="仿宋" w:eastAsia="仿宋" w:hAnsi="仿宋" w:cs="仿宋" w:hint="eastAsia"/>
          <w:sz w:val="28"/>
          <w:szCs w:val="28"/>
          <w:lang w:val="en-US"/>
        </w:rPr>
        <w:t>至</w:t>
      </w:r>
      <w:r>
        <w:rPr>
          <w:rFonts w:ascii="仿宋" w:eastAsia="仿宋" w:hAnsi="仿宋" w:cs="仿宋" w:hint="eastAsia"/>
          <w:sz w:val="28"/>
          <w:szCs w:val="28"/>
        </w:rPr>
        <w:t>附表</w:t>
      </w:r>
      <w:r>
        <w:rPr>
          <w:rFonts w:ascii="仿宋" w:eastAsia="仿宋" w:hAnsi="仿宋" w:cs="仿宋" w:hint="eastAsia"/>
          <w:sz w:val="28"/>
          <w:szCs w:val="28"/>
          <w:lang w:val="en-US"/>
        </w:rPr>
        <w:t>8</w:t>
      </w:r>
      <w:r>
        <w:rPr>
          <w:rFonts w:ascii="仿宋" w:eastAsia="仿宋" w:hAnsi="仿宋" w:cs="仿宋" w:hint="eastAsia"/>
          <w:sz w:val="28"/>
          <w:szCs w:val="28"/>
        </w:rPr>
        <w:t>。</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）评分方法</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A</w:t>
      </w:r>
      <w:r>
        <w:rPr>
          <w:rFonts w:ascii="仿宋" w:eastAsia="仿宋" w:hAnsi="仿宋" w:cs="仿宋" w:hint="eastAsia"/>
          <w:sz w:val="28"/>
          <w:szCs w:val="28"/>
        </w:rPr>
        <w:t>）子项目加权得分</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子项目加权得分下式计算：</w:t>
      </w:r>
    </w:p>
    <w:p w:rsidR="0099755F" w:rsidRDefault="001B544B">
      <w:pPr>
        <w:spacing w:line="360" w:lineRule="auto"/>
        <w:ind w:firstLineChars="200" w:firstLine="560"/>
        <w:jc w:val="both"/>
        <w:rPr>
          <w:rFonts w:ascii="仿宋" w:eastAsia="仿宋" w:hAnsi="仿宋" w:cs="仿宋"/>
          <w:sz w:val="28"/>
          <w:szCs w:val="28"/>
        </w:rPr>
      </w:pPr>
      <m:oMath>
        <m:sSub>
          <m:sSubPr>
            <m:ctrlPr>
              <w:rPr>
                <w:rFonts w:ascii="Cambria Math" w:eastAsia="仿宋" w:hAnsi="Cambria Math" w:cs="仿宋" w:hint="eastAsia"/>
                <w:sz w:val="28"/>
                <w:szCs w:val="28"/>
              </w:rPr>
            </m:ctrlPr>
          </m:sSubPr>
          <m:e>
            <m:r>
              <w:rPr>
                <w:rFonts w:ascii="Cambria Math" w:eastAsia="仿宋" w:hAnsi="Cambria Math" w:cs="仿宋" w:hint="eastAsia"/>
                <w:sz w:val="28"/>
                <w:szCs w:val="28"/>
              </w:rPr>
              <m:t>S</m:t>
            </m:r>
          </m:e>
          <m:sub>
            <m:r>
              <w:rPr>
                <w:rFonts w:ascii="Cambria Math" w:eastAsia="仿宋" w:hAnsi="Cambria Math" w:cs="仿宋" w:hint="eastAsia"/>
                <w:sz w:val="28"/>
                <w:szCs w:val="28"/>
              </w:rPr>
              <m:t>i</m:t>
            </m:r>
          </m:sub>
        </m:sSub>
      </m:oMath>
      <w:r>
        <w:rPr>
          <w:rFonts w:ascii="仿宋" w:eastAsia="仿宋" w:hAnsi="仿宋" w:cs="仿宋" w:hint="eastAsia"/>
          <w:sz w:val="28"/>
          <w:szCs w:val="28"/>
        </w:rPr>
        <w:t>=</w:t>
      </w:r>
      <m:oMath>
        <m:sSub>
          <m:sSubPr>
            <m:ctrlPr>
              <w:rPr>
                <w:rFonts w:ascii="Cambria Math" w:eastAsia="仿宋" w:hAnsi="Cambria Math" w:cs="仿宋" w:hint="eastAsia"/>
                <w:sz w:val="28"/>
                <w:szCs w:val="28"/>
              </w:rPr>
            </m:ctrlPr>
          </m:sSubPr>
          <m:e>
            <m:r>
              <w:rPr>
                <w:rFonts w:ascii="Cambria Math" w:eastAsia="仿宋" w:hAnsi="Cambria Math" w:cs="仿宋" w:hint="eastAsia"/>
                <w:sz w:val="28"/>
                <w:szCs w:val="28"/>
              </w:rPr>
              <m:t>A</m:t>
            </m:r>
          </m:e>
          <m:sub>
            <m:r>
              <w:rPr>
                <w:rFonts w:ascii="Cambria Math" w:eastAsia="仿宋" w:hAnsi="Cambria Math" w:cs="仿宋" w:hint="eastAsia"/>
                <w:sz w:val="28"/>
                <w:szCs w:val="28"/>
              </w:rPr>
              <m:t>i</m:t>
            </m:r>
          </m:sub>
        </m:sSub>
        <m:r>
          <m:rPr>
            <m:sty m:val="p"/>
          </m:rPr>
          <w:rPr>
            <w:rFonts w:ascii="Cambria Math" w:eastAsia="仿宋" w:hAnsi="Cambria Math" w:cs="仿宋" w:hint="eastAsia"/>
            <w:sz w:val="28"/>
            <w:szCs w:val="28"/>
          </w:rPr>
          <m:t>×</m:t>
        </m:r>
        <m:r>
          <m:rPr>
            <m:sty m:val="p"/>
          </m:rPr>
          <w:rPr>
            <w:rFonts w:ascii="Cambria Math" w:eastAsia="仿宋" w:hAnsi="Cambria Math" w:cs="仿宋" w:hint="eastAsia"/>
            <w:sz w:val="28"/>
            <w:szCs w:val="28"/>
          </w:rPr>
          <m:t xml:space="preserve"> </m:t>
        </m:r>
        <m:sSub>
          <m:sSubPr>
            <m:ctrlPr>
              <w:rPr>
                <w:rFonts w:ascii="Cambria Math" w:eastAsia="仿宋" w:hAnsi="Cambria Math" w:cs="仿宋" w:hint="eastAsia"/>
                <w:sz w:val="28"/>
                <w:szCs w:val="28"/>
              </w:rPr>
            </m:ctrlPr>
          </m:sSubPr>
          <m:e>
            <m:r>
              <w:rPr>
                <w:rFonts w:ascii="Cambria Math" w:eastAsia="仿宋" w:hAnsi="Cambria Math" w:cs="仿宋" w:hint="eastAsia"/>
                <w:sz w:val="28"/>
                <w:szCs w:val="28"/>
              </w:rPr>
              <m:t>P</m:t>
            </m:r>
          </m:e>
          <m:sub>
            <m:r>
              <w:rPr>
                <w:rFonts w:ascii="Cambria Math" w:eastAsia="仿宋" w:hAnsi="Cambria Math" w:cs="仿宋" w:hint="eastAsia"/>
                <w:sz w:val="28"/>
                <w:szCs w:val="28"/>
              </w:rPr>
              <m:t>i</m:t>
            </m:r>
          </m:sub>
        </m:sSub>
      </m:oMath>
    </w:p>
    <w:p w:rsidR="0099755F" w:rsidRDefault="001B544B">
      <w:pPr>
        <w:tabs>
          <w:tab w:val="left" w:pos="7320"/>
        </w:tabs>
        <w:spacing w:line="360" w:lineRule="auto"/>
        <w:ind w:firstLineChars="650" w:firstLine="1820"/>
        <w:jc w:val="both"/>
        <w:rPr>
          <w:rFonts w:ascii="仿宋" w:eastAsia="仿宋" w:hAnsi="仿宋" w:cs="仿宋"/>
          <w:sz w:val="28"/>
          <w:szCs w:val="28"/>
        </w:rPr>
      </w:pPr>
      <w:r>
        <w:rPr>
          <w:rFonts w:ascii="仿宋" w:eastAsia="仿宋" w:hAnsi="仿宋" w:cs="仿宋" w:hint="eastAsia"/>
          <w:sz w:val="28"/>
          <w:szCs w:val="28"/>
        </w:rPr>
        <w:t>式中：</w:t>
      </w:r>
      <m:oMath>
        <m:sSub>
          <m:sSubPr>
            <m:ctrlPr>
              <w:rPr>
                <w:rFonts w:ascii="Cambria Math" w:eastAsia="仿宋" w:hAnsi="Cambria Math" w:cs="仿宋" w:hint="eastAsia"/>
                <w:sz w:val="28"/>
                <w:szCs w:val="28"/>
              </w:rPr>
            </m:ctrlPr>
          </m:sSubPr>
          <m:e>
            <m:r>
              <w:rPr>
                <w:rFonts w:ascii="Cambria Math" w:eastAsia="仿宋" w:hAnsi="Cambria Math" w:cs="仿宋" w:hint="eastAsia"/>
                <w:sz w:val="28"/>
                <w:szCs w:val="28"/>
              </w:rPr>
              <m:t>S</m:t>
            </m:r>
          </m:e>
          <m:sub>
            <m:r>
              <w:rPr>
                <w:rFonts w:ascii="Cambria Math" w:eastAsia="仿宋" w:hAnsi="Cambria Math" w:cs="仿宋" w:hint="eastAsia"/>
                <w:sz w:val="28"/>
                <w:szCs w:val="28"/>
              </w:rPr>
              <m:t>i</m:t>
            </m:r>
          </m:sub>
        </m:sSub>
      </m:oMath>
      <w:r>
        <w:rPr>
          <w:rFonts w:ascii="仿宋" w:eastAsia="仿宋" w:hAnsi="仿宋" w:cs="仿宋" w:hint="eastAsia"/>
          <w:sz w:val="28"/>
          <w:szCs w:val="28"/>
        </w:rPr>
        <w:t>------</w:t>
      </w:r>
      <w:r>
        <w:rPr>
          <w:rFonts w:ascii="仿宋" w:eastAsia="仿宋" w:hAnsi="仿宋" w:cs="仿宋" w:hint="eastAsia"/>
          <w:sz w:val="28"/>
          <w:szCs w:val="28"/>
        </w:rPr>
        <w:t>子项目加权得分；</w:t>
      </w:r>
    </w:p>
    <w:p w:rsidR="0099755F" w:rsidRDefault="001B544B">
      <w:pPr>
        <w:tabs>
          <w:tab w:val="left" w:pos="7320"/>
        </w:tabs>
        <w:spacing w:line="360" w:lineRule="auto"/>
        <w:ind w:firstLineChars="950" w:firstLine="2660"/>
        <w:jc w:val="both"/>
        <w:rPr>
          <w:rFonts w:ascii="仿宋" w:eastAsia="仿宋" w:hAnsi="仿宋" w:cs="仿宋"/>
          <w:sz w:val="28"/>
          <w:szCs w:val="28"/>
        </w:rPr>
      </w:pPr>
      <m:oMath>
        <m:sSub>
          <m:sSubPr>
            <m:ctrlPr>
              <w:rPr>
                <w:rFonts w:ascii="Cambria Math" w:eastAsia="仿宋" w:hAnsi="Cambria Math" w:cs="仿宋" w:hint="eastAsia"/>
                <w:sz w:val="28"/>
                <w:szCs w:val="28"/>
              </w:rPr>
            </m:ctrlPr>
          </m:sSubPr>
          <m:e>
            <m:r>
              <w:rPr>
                <w:rFonts w:ascii="Cambria Math" w:eastAsia="仿宋" w:hAnsi="Cambria Math" w:cs="仿宋" w:hint="eastAsia"/>
                <w:sz w:val="28"/>
                <w:szCs w:val="28"/>
              </w:rPr>
              <m:t>A</m:t>
            </m:r>
          </m:e>
          <m:sub>
            <m:r>
              <w:rPr>
                <w:rFonts w:ascii="Cambria Math" w:eastAsia="仿宋" w:hAnsi="Cambria Math" w:cs="仿宋" w:hint="eastAsia"/>
                <w:sz w:val="28"/>
                <w:szCs w:val="28"/>
              </w:rPr>
              <m:t>i</m:t>
            </m:r>
          </m:sub>
        </m:sSub>
      </m:oMath>
      <w:r>
        <w:rPr>
          <w:rFonts w:ascii="仿宋" w:eastAsia="仿宋" w:hAnsi="仿宋" w:cs="仿宋" w:hint="eastAsia"/>
          <w:sz w:val="28"/>
          <w:szCs w:val="28"/>
        </w:rPr>
        <w:t>------</w:t>
      </w:r>
      <w:r>
        <w:rPr>
          <w:rFonts w:ascii="仿宋" w:eastAsia="仿宋" w:hAnsi="仿宋" w:cs="仿宋" w:hint="eastAsia"/>
          <w:sz w:val="28"/>
          <w:szCs w:val="28"/>
        </w:rPr>
        <w:t>子项目测评得分；</w:t>
      </w:r>
    </w:p>
    <w:p w:rsidR="0099755F" w:rsidRDefault="001B544B">
      <w:pPr>
        <w:tabs>
          <w:tab w:val="left" w:pos="7320"/>
        </w:tabs>
        <w:spacing w:line="360" w:lineRule="auto"/>
        <w:ind w:firstLineChars="950" w:firstLine="2660"/>
        <w:jc w:val="both"/>
        <w:rPr>
          <w:rFonts w:ascii="仿宋" w:eastAsia="仿宋" w:hAnsi="仿宋" w:cs="仿宋"/>
          <w:sz w:val="28"/>
          <w:szCs w:val="28"/>
        </w:rPr>
      </w:pPr>
      <m:oMath>
        <m:sSub>
          <m:sSubPr>
            <m:ctrlPr>
              <w:rPr>
                <w:rFonts w:ascii="Cambria Math" w:eastAsia="仿宋" w:hAnsi="Cambria Math" w:cs="仿宋" w:hint="eastAsia"/>
                <w:sz w:val="28"/>
                <w:szCs w:val="28"/>
              </w:rPr>
            </m:ctrlPr>
          </m:sSubPr>
          <m:e>
            <m:r>
              <w:rPr>
                <w:rFonts w:ascii="Cambria Math" w:eastAsia="仿宋" w:hAnsi="Cambria Math" w:cs="仿宋" w:hint="eastAsia"/>
                <w:sz w:val="28"/>
                <w:szCs w:val="28"/>
              </w:rPr>
              <m:t>P</m:t>
            </m:r>
          </m:e>
          <m:sub>
            <m:r>
              <w:rPr>
                <w:rFonts w:ascii="Cambria Math" w:eastAsia="仿宋" w:hAnsi="Cambria Math" w:cs="仿宋" w:hint="eastAsia"/>
                <w:sz w:val="28"/>
                <w:szCs w:val="28"/>
              </w:rPr>
              <m:t>i</m:t>
            </m:r>
          </m:sub>
        </m:sSub>
      </m:oMath>
      <w:r>
        <w:rPr>
          <w:rFonts w:ascii="仿宋" w:eastAsia="仿宋" w:hAnsi="仿宋" w:cs="仿宋" w:hint="eastAsia"/>
          <w:sz w:val="28"/>
          <w:szCs w:val="28"/>
        </w:rPr>
        <w:t>-------</w:t>
      </w:r>
      <w:r>
        <w:rPr>
          <w:rFonts w:ascii="仿宋" w:eastAsia="仿宋" w:hAnsi="仿宋" w:cs="仿宋" w:hint="eastAsia"/>
          <w:sz w:val="28"/>
          <w:szCs w:val="28"/>
        </w:rPr>
        <w:t>相应子项目的权。</w:t>
      </w:r>
    </w:p>
    <w:p w:rsidR="0099755F" w:rsidRDefault="001B544B">
      <w:pPr>
        <w:spacing w:line="360" w:lineRule="auto"/>
        <w:ind w:firstLineChars="200" w:firstLine="560"/>
        <w:jc w:val="both"/>
        <w:rPr>
          <w:rFonts w:ascii="仿宋" w:eastAsia="仿宋" w:hAnsi="仿宋" w:cs="仿宋"/>
          <w:sz w:val="28"/>
          <w:szCs w:val="28"/>
        </w:rPr>
      </w:pPr>
      <w:r>
        <w:rPr>
          <w:rFonts w:ascii="仿宋" w:eastAsia="仿宋" w:hAnsi="仿宋" w:cs="仿宋" w:hint="eastAsia"/>
          <w:sz w:val="28"/>
          <w:szCs w:val="28"/>
        </w:rPr>
        <w:t>B</w:t>
      </w:r>
      <w:r>
        <w:rPr>
          <w:rFonts w:ascii="仿宋" w:eastAsia="仿宋" w:hAnsi="仿宋" w:cs="仿宋" w:hint="eastAsia"/>
          <w:sz w:val="28"/>
          <w:szCs w:val="28"/>
        </w:rPr>
        <w:t>）竞赛项目加权得分</w:t>
      </w:r>
    </w:p>
    <w:p w:rsidR="0099755F" w:rsidRDefault="001B544B">
      <w:pPr>
        <w:spacing w:line="360" w:lineRule="auto"/>
        <w:ind w:firstLineChars="200" w:firstLine="560"/>
        <w:jc w:val="both"/>
        <w:rPr>
          <w:rFonts w:ascii="仿宋" w:eastAsia="仿宋" w:hAnsi="仿宋" w:cs="仿宋"/>
          <w:sz w:val="28"/>
          <w:szCs w:val="28"/>
        </w:rPr>
      </w:pPr>
      <w:r>
        <w:rPr>
          <w:rFonts w:ascii="仿宋" w:eastAsia="仿宋" w:hAnsi="仿宋" w:cs="仿宋" w:hint="eastAsia"/>
          <w:sz w:val="28"/>
          <w:szCs w:val="28"/>
        </w:rPr>
        <w:t>竞赛项目加权得分按下式计算：</w:t>
      </w:r>
    </w:p>
    <w:p w:rsidR="0099755F" w:rsidRDefault="001B544B">
      <w:pPr>
        <w:spacing w:line="360" w:lineRule="auto"/>
        <w:ind w:firstLineChars="200" w:firstLine="560"/>
        <w:jc w:val="both"/>
        <w:rPr>
          <w:rFonts w:ascii="仿宋" w:eastAsia="仿宋" w:hAnsi="仿宋" w:cs="仿宋"/>
          <w:sz w:val="28"/>
          <w:szCs w:val="28"/>
        </w:rPr>
      </w:pPr>
      <m:oMath>
        <m:sSub>
          <m:sSubPr>
            <m:ctrlPr>
              <w:rPr>
                <w:rFonts w:ascii="Cambria Math" w:eastAsia="仿宋" w:hAnsi="Cambria Math" w:cs="仿宋" w:hint="eastAsia"/>
                <w:sz w:val="28"/>
                <w:szCs w:val="28"/>
              </w:rPr>
            </m:ctrlPr>
          </m:sSubPr>
          <m:e>
            <m:r>
              <w:rPr>
                <w:rFonts w:ascii="Cambria Math" w:eastAsia="仿宋" w:hAnsi="Cambria Math" w:cs="仿宋" w:hint="eastAsia"/>
                <w:sz w:val="28"/>
                <w:szCs w:val="28"/>
              </w:rPr>
              <m:t>S</m:t>
            </m:r>
          </m:e>
          <m:sub>
            <m:r>
              <w:rPr>
                <w:rFonts w:ascii="Cambria Math" w:eastAsia="仿宋" w:hAnsi="Cambria Math" w:cs="仿宋" w:hint="eastAsia"/>
                <w:sz w:val="28"/>
                <w:szCs w:val="28"/>
              </w:rPr>
              <m:t>j</m:t>
            </m:r>
          </m:sub>
        </m:sSub>
      </m:oMath>
      <w:r>
        <w:rPr>
          <w:rFonts w:ascii="仿宋" w:eastAsia="仿宋" w:hAnsi="仿宋" w:cs="仿宋" w:hint="eastAsia"/>
          <w:sz w:val="28"/>
          <w:szCs w:val="28"/>
        </w:rPr>
        <w:t>=</w:t>
      </w:r>
      <m:oMath>
        <m:sSub>
          <m:sSubPr>
            <m:ctrlPr>
              <w:rPr>
                <w:rFonts w:ascii="Cambria Math" w:eastAsia="仿宋" w:hAnsi="Cambria Math" w:cs="仿宋" w:hint="eastAsia"/>
                <w:sz w:val="28"/>
                <w:szCs w:val="28"/>
              </w:rPr>
            </m:ctrlPr>
          </m:sSubPr>
          <m:e>
            <m:r>
              <w:rPr>
                <w:rFonts w:ascii="Cambria Math" w:eastAsia="仿宋" w:hAnsi="Cambria Math" w:cs="仿宋" w:hint="eastAsia"/>
                <w:sz w:val="28"/>
                <w:szCs w:val="28"/>
              </w:rPr>
              <m:t>P</m:t>
            </m:r>
          </m:e>
          <m:sub>
            <m:r>
              <w:rPr>
                <w:rFonts w:ascii="Cambria Math" w:eastAsia="仿宋" w:hAnsi="Cambria Math" w:cs="仿宋" w:hint="eastAsia"/>
                <w:sz w:val="28"/>
                <w:szCs w:val="28"/>
              </w:rPr>
              <m:t>j</m:t>
            </m:r>
          </m:sub>
        </m:sSub>
        <m:r>
          <m:rPr>
            <m:sty m:val="p"/>
          </m:rPr>
          <w:rPr>
            <w:rFonts w:ascii="Cambria Math" w:eastAsia="仿宋" w:hAnsi="Cambria Math" w:cs="仿宋" w:hint="eastAsia"/>
            <w:sz w:val="28"/>
            <w:szCs w:val="28"/>
          </w:rPr>
          <m:t>∙</m:t>
        </m:r>
        <m:nary>
          <m:naryPr>
            <m:chr m:val="∑"/>
            <m:limLoc m:val="undOvr"/>
            <m:ctrlPr>
              <w:rPr>
                <w:rFonts w:ascii="Cambria Math" w:eastAsia="仿宋" w:hAnsi="Cambria Math" w:cs="仿宋" w:hint="eastAsia"/>
                <w:sz w:val="28"/>
                <w:szCs w:val="28"/>
              </w:rPr>
            </m:ctrlPr>
          </m:naryPr>
          <m:sub>
            <m:r>
              <w:rPr>
                <w:rFonts w:ascii="Cambria Math" w:eastAsia="仿宋" w:hAnsi="Cambria Math" w:cs="仿宋" w:hint="eastAsia"/>
                <w:sz w:val="28"/>
                <w:szCs w:val="28"/>
              </w:rPr>
              <m:t>j</m:t>
            </m:r>
            <m:r>
              <w:rPr>
                <w:rFonts w:ascii="Cambria Math" w:eastAsia="仿宋" w:hAnsi="Cambria Math" w:cs="仿宋" w:hint="eastAsia"/>
                <w:sz w:val="28"/>
                <w:szCs w:val="28"/>
              </w:rPr>
              <m:t>=1</m:t>
            </m:r>
          </m:sub>
          <m:sup>
            <m:r>
              <w:rPr>
                <w:rFonts w:ascii="Cambria Math" w:eastAsia="仿宋" w:hAnsi="Cambria Math" w:cs="仿宋" w:hint="eastAsia"/>
                <w:sz w:val="28"/>
                <w:szCs w:val="28"/>
              </w:rPr>
              <m:t>n</m:t>
            </m:r>
          </m:sup>
          <m:e>
            <m:sSub>
              <m:sSubPr>
                <m:ctrlPr>
                  <w:rPr>
                    <w:rFonts w:ascii="Cambria Math" w:eastAsia="仿宋" w:hAnsi="Cambria Math" w:cs="仿宋" w:hint="eastAsia"/>
                    <w:i/>
                    <w:sz w:val="28"/>
                    <w:szCs w:val="28"/>
                  </w:rPr>
                </m:ctrlPr>
              </m:sSubPr>
              <m:e>
                <m:r>
                  <w:rPr>
                    <w:rFonts w:ascii="Cambria Math" w:eastAsia="仿宋" w:hAnsi="Cambria Math" w:cs="仿宋" w:hint="eastAsia"/>
                    <w:sz w:val="28"/>
                    <w:szCs w:val="28"/>
                  </w:rPr>
                  <m:t>S</m:t>
                </m:r>
              </m:e>
              <m:sub>
                <m:r>
                  <w:rPr>
                    <w:rFonts w:ascii="Cambria Math" w:eastAsia="仿宋" w:hAnsi="Cambria Math" w:cs="仿宋" w:hint="eastAsia"/>
                    <w:sz w:val="28"/>
                    <w:szCs w:val="28"/>
                  </w:rPr>
                  <m:t>i</m:t>
                </m:r>
              </m:sub>
            </m:sSub>
          </m:e>
        </m:nary>
      </m:oMath>
    </w:p>
    <w:p w:rsidR="0099755F" w:rsidRDefault="001B544B">
      <w:pPr>
        <w:spacing w:line="360" w:lineRule="auto"/>
        <w:ind w:firstLineChars="700" w:firstLine="1960"/>
        <w:jc w:val="both"/>
        <w:rPr>
          <w:rFonts w:ascii="仿宋" w:eastAsia="仿宋" w:hAnsi="仿宋" w:cs="仿宋"/>
          <w:sz w:val="28"/>
          <w:szCs w:val="28"/>
        </w:rPr>
      </w:pPr>
      <w:r>
        <w:rPr>
          <w:rFonts w:ascii="仿宋" w:eastAsia="仿宋" w:hAnsi="仿宋" w:cs="仿宋" w:hint="eastAsia"/>
          <w:sz w:val="28"/>
          <w:szCs w:val="28"/>
        </w:rPr>
        <w:t>式中：</w:t>
      </w:r>
      <m:oMath>
        <m:sSub>
          <m:sSubPr>
            <m:ctrlPr>
              <w:rPr>
                <w:rFonts w:ascii="Cambria Math" w:eastAsia="仿宋" w:hAnsi="Cambria Math" w:cs="仿宋" w:hint="eastAsia"/>
                <w:sz w:val="28"/>
                <w:szCs w:val="28"/>
              </w:rPr>
            </m:ctrlPr>
          </m:sSubPr>
          <m:e>
            <m:r>
              <w:rPr>
                <w:rFonts w:ascii="Cambria Math" w:eastAsia="仿宋" w:hAnsi="Cambria Math" w:cs="仿宋" w:hint="eastAsia"/>
                <w:sz w:val="28"/>
                <w:szCs w:val="28"/>
              </w:rPr>
              <m:t>S</m:t>
            </m:r>
          </m:e>
          <m:sub>
            <m:r>
              <w:rPr>
                <w:rFonts w:ascii="Cambria Math" w:eastAsia="仿宋" w:hAnsi="Cambria Math" w:cs="仿宋" w:hint="eastAsia"/>
                <w:sz w:val="28"/>
                <w:szCs w:val="28"/>
              </w:rPr>
              <m:t>j</m:t>
            </m:r>
          </m:sub>
        </m:sSub>
      </m:oMath>
      <w:r>
        <w:rPr>
          <w:rFonts w:ascii="仿宋" w:eastAsia="仿宋" w:hAnsi="仿宋" w:cs="仿宋" w:hint="eastAsia"/>
          <w:sz w:val="28"/>
          <w:szCs w:val="28"/>
        </w:rPr>
        <w:t>------</w:t>
      </w:r>
      <w:r>
        <w:rPr>
          <w:rFonts w:ascii="仿宋" w:eastAsia="仿宋" w:hAnsi="仿宋" w:cs="仿宋" w:hint="eastAsia"/>
          <w:sz w:val="28"/>
          <w:szCs w:val="28"/>
        </w:rPr>
        <w:t>计分项目加权得分</w:t>
      </w:r>
    </w:p>
    <w:p w:rsidR="0099755F" w:rsidRDefault="001B544B">
      <w:pPr>
        <w:spacing w:line="360" w:lineRule="auto"/>
        <w:ind w:firstLineChars="700" w:firstLine="1960"/>
        <w:jc w:val="both"/>
        <w:rPr>
          <w:rFonts w:ascii="仿宋" w:eastAsia="仿宋" w:hAnsi="仿宋" w:cs="仿宋"/>
          <w:sz w:val="28"/>
          <w:szCs w:val="28"/>
        </w:rPr>
      </w:pPr>
      <m:oMath>
        <m:sSub>
          <m:sSubPr>
            <m:ctrlPr>
              <w:rPr>
                <w:rFonts w:ascii="Cambria Math" w:eastAsia="仿宋" w:hAnsi="Cambria Math" w:cs="仿宋" w:hint="eastAsia"/>
                <w:sz w:val="28"/>
                <w:szCs w:val="28"/>
              </w:rPr>
            </m:ctrlPr>
          </m:sSubPr>
          <m:e>
            <m:r>
              <m:rPr>
                <m:sty m:val="p"/>
              </m:rPr>
              <w:rPr>
                <w:rFonts w:ascii="Cambria Math" w:eastAsia="仿宋" w:hAnsi="Cambria Math" w:cs="仿宋" w:hint="eastAsia"/>
                <w:sz w:val="28"/>
                <w:szCs w:val="28"/>
              </w:rPr>
              <m:t xml:space="preserve">              S</m:t>
            </m:r>
          </m:e>
          <m:sub>
            <m:r>
              <m:rPr>
                <m:sty m:val="p"/>
              </m:rPr>
              <w:rPr>
                <w:rFonts w:ascii="Cambria Math" w:eastAsia="仿宋" w:hAnsi="Cambria Math" w:cs="仿宋" w:hint="eastAsia"/>
                <w:sz w:val="28"/>
                <w:szCs w:val="28"/>
              </w:rPr>
              <m:t>i</m:t>
            </m:r>
          </m:sub>
        </m:sSub>
      </m:oMath>
      <w:r>
        <w:rPr>
          <w:rFonts w:ascii="仿宋" w:eastAsia="仿宋" w:hAnsi="仿宋" w:cs="仿宋" w:hint="eastAsia"/>
          <w:sz w:val="28"/>
          <w:szCs w:val="28"/>
        </w:rPr>
        <w:t>------</w:t>
      </w:r>
      <w:r>
        <w:rPr>
          <w:rFonts w:ascii="仿宋" w:eastAsia="仿宋" w:hAnsi="仿宋" w:cs="仿宋" w:hint="eastAsia"/>
          <w:sz w:val="28"/>
          <w:szCs w:val="28"/>
        </w:rPr>
        <w:t>计分子项目加权得分</w:t>
      </w:r>
    </w:p>
    <w:p w:rsidR="0099755F" w:rsidRDefault="001B544B">
      <w:pPr>
        <w:spacing w:line="360" w:lineRule="auto"/>
        <w:ind w:firstLineChars="200" w:firstLine="560"/>
        <w:jc w:val="both"/>
        <w:rPr>
          <w:rFonts w:ascii="仿宋" w:eastAsia="仿宋" w:hAnsi="仿宋" w:cs="仿宋"/>
          <w:sz w:val="28"/>
          <w:szCs w:val="28"/>
        </w:rPr>
      </w:pPr>
      <m:oMath>
        <m:sSub>
          <m:sSubPr>
            <m:ctrlPr>
              <w:rPr>
                <w:rFonts w:ascii="Cambria Math" w:eastAsia="仿宋" w:hAnsi="Cambria Math" w:cs="仿宋" w:hint="eastAsia"/>
                <w:sz w:val="28"/>
                <w:szCs w:val="28"/>
              </w:rPr>
            </m:ctrlPr>
          </m:sSubPr>
          <m:e>
            <m:r>
              <w:rPr>
                <w:rFonts w:ascii="Cambria Math" w:eastAsia="仿宋" w:hAnsi="Cambria Math" w:cs="仿宋" w:hint="eastAsia"/>
                <w:sz w:val="28"/>
                <w:szCs w:val="28"/>
              </w:rPr>
              <m:t xml:space="preserve">                                     </m:t>
            </m:r>
            <m:r>
              <w:rPr>
                <w:rFonts w:ascii="Cambria Math" w:eastAsia="仿宋" w:hAnsi="Cambria Math" w:cs="仿宋" w:hint="eastAsia"/>
                <w:sz w:val="28"/>
                <w:szCs w:val="28"/>
              </w:rPr>
              <m:t>P</m:t>
            </m:r>
          </m:e>
          <m:sub>
            <m:r>
              <w:rPr>
                <w:rFonts w:ascii="Cambria Math" w:eastAsia="仿宋" w:hAnsi="Cambria Math" w:cs="仿宋" w:hint="eastAsia"/>
                <w:sz w:val="28"/>
                <w:szCs w:val="28"/>
              </w:rPr>
              <m:t>j</m:t>
            </m:r>
          </m:sub>
        </m:sSub>
      </m:oMath>
      <w:r>
        <w:rPr>
          <w:rFonts w:ascii="仿宋" w:eastAsia="仿宋" w:hAnsi="仿宋" w:cs="仿宋" w:hint="eastAsia"/>
          <w:sz w:val="28"/>
          <w:szCs w:val="28"/>
        </w:rPr>
        <w:t>------</w:t>
      </w:r>
      <w:r>
        <w:rPr>
          <w:rFonts w:ascii="仿宋" w:eastAsia="仿宋" w:hAnsi="仿宋" w:cs="仿宋" w:hint="eastAsia"/>
          <w:sz w:val="28"/>
          <w:szCs w:val="28"/>
        </w:rPr>
        <w:t>相应计分项目的权</w:t>
      </w:r>
    </w:p>
    <w:p w:rsidR="0099755F" w:rsidRDefault="001B544B">
      <w:pPr>
        <w:spacing w:line="360" w:lineRule="auto"/>
        <w:ind w:firstLineChars="200" w:firstLine="560"/>
        <w:jc w:val="both"/>
        <w:rPr>
          <w:rFonts w:ascii="仿宋" w:eastAsia="仿宋" w:hAnsi="仿宋" w:cs="仿宋"/>
          <w:sz w:val="28"/>
          <w:szCs w:val="28"/>
        </w:rPr>
      </w:pPr>
      <m:oMath>
        <m:r>
          <w:rPr>
            <w:rFonts w:ascii="Cambria Math" w:eastAsia="仿宋" w:hAnsi="Cambria Math" w:cs="仿宋" w:hint="eastAsia"/>
            <w:sz w:val="28"/>
            <w:szCs w:val="28"/>
          </w:rPr>
          <m:t xml:space="preserve">                                     </m:t>
        </m:r>
        <m:r>
          <w:rPr>
            <w:rFonts w:ascii="Cambria Math" w:eastAsia="仿宋" w:hAnsi="Cambria Math" w:cs="仿宋" w:hint="eastAsia"/>
            <w:sz w:val="28"/>
            <w:szCs w:val="28"/>
          </w:rPr>
          <m:t>n</m:t>
        </m:r>
      </m:oMath>
      <w:r>
        <w:rPr>
          <w:rFonts w:ascii="仿宋" w:eastAsia="仿宋" w:hAnsi="仿宋" w:cs="仿宋" w:hint="eastAsia"/>
          <w:sz w:val="28"/>
          <w:szCs w:val="28"/>
        </w:rPr>
        <w:t>-------</w:t>
      </w:r>
      <w:r>
        <w:rPr>
          <w:rFonts w:ascii="仿宋" w:eastAsia="仿宋" w:hAnsi="仿宋" w:cs="仿宋" w:hint="eastAsia"/>
          <w:sz w:val="28"/>
          <w:szCs w:val="28"/>
        </w:rPr>
        <w:t>计分项目中子项目的项数</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C</w:t>
      </w:r>
      <w:r>
        <w:rPr>
          <w:rFonts w:ascii="仿宋" w:eastAsia="仿宋" w:hAnsi="仿宋" w:cs="仿宋" w:hint="eastAsia"/>
          <w:sz w:val="28"/>
          <w:szCs w:val="28"/>
        </w:rPr>
        <w:t>）竞赛总得分</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lastRenderedPageBreak/>
        <w:t>竞赛得总分按下式计算：</w:t>
      </w:r>
    </w:p>
    <w:p w:rsidR="0099755F" w:rsidRDefault="001B544B">
      <w:pPr>
        <w:spacing w:line="360" w:lineRule="auto"/>
        <w:ind w:firstLineChars="200" w:firstLine="560"/>
        <w:jc w:val="both"/>
        <w:rPr>
          <w:rFonts w:ascii="仿宋" w:eastAsia="仿宋" w:hAnsi="仿宋" w:cs="仿宋"/>
          <w:sz w:val="28"/>
          <w:szCs w:val="28"/>
        </w:rPr>
      </w:pPr>
      <m:oMath>
        <m:r>
          <w:rPr>
            <w:rFonts w:ascii="Cambria Math" w:eastAsia="仿宋" w:hAnsi="Cambria Math" w:cs="仿宋" w:hint="eastAsia"/>
            <w:sz w:val="28"/>
            <w:szCs w:val="28"/>
          </w:rPr>
          <m:t>S</m:t>
        </m:r>
      </m:oMath>
      <w:r>
        <w:rPr>
          <w:rFonts w:ascii="仿宋" w:eastAsia="仿宋" w:hAnsi="仿宋" w:cs="仿宋" w:hint="eastAsia"/>
          <w:sz w:val="28"/>
          <w:szCs w:val="28"/>
        </w:rPr>
        <w:t>=</w:t>
      </w:r>
      <m:oMath>
        <m:nary>
          <m:naryPr>
            <m:chr m:val="∑"/>
            <m:limLoc m:val="undOvr"/>
            <m:ctrlPr>
              <w:rPr>
                <w:rFonts w:ascii="Cambria Math" w:eastAsia="仿宋" w:hAnsi="Cambria Math" w:cs="仿宋" w:hint="eastAsia"/>
                <w:sz w:val="28"/>
                <w:szCs w:val="28"/>
              </w:rPr>
            </m:ctrlPr>
          </m:naryPr>
          <m:sub>
            <m:r>
              <w:rPr>
                <w:rFonts w:ascii="Cambria Math" w:eastAsia="仿宋" w:hAnsi="Cambria Math" w:cs="仿宋" w:hint="eastAsia"/>
                <w:sz w:val="28"/>
                <w:szCs w:val="28"/>
              </w:rPr>
              <m:t>j</m:t>
            </m:r>
            <m:r>
              <w:rPr>
                <w:rFonts w:ascii="Cambria Math" w:eastAsia="仿宋" w:hAnsi="Cambria Math" w:cs="仿宋" w:hint="eastAsia"/>
                <w:sz w:val="28"/>
                <w:szCs w:val="28"/>
              </w:rPr>
              <m:t>=1</m:t>
            </m:r>
          </m:sub>
          <m:sup>
            <m:r>
              <w:rPr>
                <w:rFonts w:ascii="Cambria Math" w:eastAsia="仿宋" w:hAnsi="Cambria Math" w:cs="仿宋" w:hint="eastAsia"/>
                <w:sz w:val="28"/>
                <w:szCs w:val="28"/>
              </w:rPr>
              <m:t>n</m:t>
            </m:r>
          </m:sup>
          <m:e>
            <m:sSub>
              <m:sSubPr>
                <m:ctrlPr>
                  <w:rPr>
                    <w:rFonts w:ascii="Cambria Math" w:eastAsia="仿宋" w:hAnsi="Cambria Math" w:cs="仿宋" w:hint="eastAsia"/>
                    <w:i/>
                    <w:sz w:val="28"/>
                    <w:szCs w:val="28"/>
                  </w:rPr>
                </m:ctrlPr>
              </m:sSubPr>
              <m:e>
                <m:r>
                  <w:rPr>
                    <w:rFonts w:ascii="Cambria Math" w:eastAsia="仿宋" w:hAnsi="Cambria Math" w:cs="仿宋" w:hint="eastAsia"/>
                    <w:sz w:val="28"/>
                    <w:szCs w:val="28"/>
                  </w:rPr>
                  <m:t>S</m:t>
                </m:r>
              </m:e>
              <m:sub>
                <m:r>
                  <w:rPr>
                    <w:rFonts w:ascii="Cambria Math" w:eastAsia="仿宋" w:hAnsi="Cambria Math" w:cs="仿宋" w:hint="eastAsia"/>
                    <w:sz w:val="28"/>
                    <w:szCs w:val="28"/>
                  </w:rPr>
                  <m:t>j</m:t>
                </m:r>
              </m:sub>
            </m:sSub>
          </m:e>
        </m:nary>
      </m:oMath>
    </w:p>
    <w:p w:rsidR="0099755F" w:rsidRDefault="001B544B">
      <w:pPr>
        <w:spacing w:line="360" w:lineRule="auto"/>
        <w:ind w:firstLineChars="700" w:firstLine="1960"/>
        <w:jc w:val="both"/>
        <w:rPr>
          <w:rFonts w:ascii="仿宋" w:eastAsia="仿宋" w:hAnsi="仿宋" w:cs="仿宋"/>
          <w:sz w:val="28"/>
          <w:szCs w:val="28"/>
        </w:rPr>
      </w:pPr>
      <w:r>
        <w:rPr>
          <w:rFonts w:ascii="仿宋" w:eastAsia="仿宋" w:hAnsi="仿宋" w:cs="仿宋" w:hint="eastAsia"/>
          <w:sz w:val="28"/>
          <w:szCs w:val="28"/>
        </w:rPr>
        <w:t>式中：</w:t>
      </w:r>
      <m:oMath>
        <m:sSub>
          <m:sSubPr>
            <m:ctrlPr>
              <w:rPr>
                <w:rFonts w:ascii="Cambria Math" w:eastAsia="仿宋" w:hAnsi="Cambria Math" w:cs="仿宋" w:hint="eastAsia"/>
                <w:sz w:val="28"/>
                <w:szCs w:val="28"/>
              </w:rPr>
            </m:ctrlPr>
          </m:sSubPr>
          <m:e>
            <m:r>
              <w:rPr>
                <w:rFonts w:ascii="Cambria Math" w:eastAsia="仿宋" w:hAnsi="Cambria Math" w:cs="仿宋" w:hint="eastAsia"/>
                <w:sz w:val="28"/>
                <w:szCs w:val="28"/>
              </w:rPr>
              <m:t>S</m:t>
            </m:r>
          </m:e>
          <m:sub>
            <m:r>
              <w:rPr>
                <w:rFonts w:ascii="Cambria Math" w:eastAsia="仿宋" w:hAnsi="Cambria Math" w:cs="仿宋" w:hint="eastAsia"/>
                <w:sz w:val="28"/>
                <w:szCs w:val="28"/>
              </w:rPr>
              <m:t>j</m:t>
            </m:r>
          </m:sub>
        </m:sSub>
      </m:oMath>
      <w:r>
        <w:rPr>
          <w:rFonts w:ascii="仿宋" w:eastAsia="仿宋" w:hAnsi="仿宋" w:cs="仿宋" w:hint="eastAsia"/>
          <w:sz w:val="28"/>
          <w:szCs w:val="28"/>
        </w:rPr>
        <w:t>------</w:t>
      </w:r>
      <w:r>
        <w:rPr>
          <w:rFonts w:ascii="仿宋" w:eastAsia="仿宋" w:hAnsi="仿宋" w:cs="仿宋" w:hint="eastAsia"/>
          <w:sz w:val="28"/>
          <w:szCs w:val="28"/>
        </w:rPr>
        <w:t>计分项目加权得分；</w:t>
      </w:r>
    </w:p>
    <w:p w:rsidR="0099755F" w:rsidRDefault="001B544B">
      <w:pPr>
        <w:spacing w:line="360" w:lineRule="auto"/>
        <w:ind w:firstLineChars="200" w:firstLine="560"/>
        <w:jc w:val="both"/>
        <w:rPr>
          <w:rFonts w:ascii="仿宋" w:eastAsia="仿宋" w:hAnsi="仿宋" w:cs="仿宋"/>
          <w:sz w:val="28"/>
          <w:szCs w:val="28"/>
        </w:rPr>
      </w:pPr>
      <m:oMath>
        <m:r>
          <w:rPr>
            <w:rFonts w:ascii="Cambria Math" w:eastAsia="仿宋" w:hAnsi="Cambria Math" w:cs="仿宋" w:hint="eastAsia"/>
            <w:sz w:val="28"/>
            <w:szCs w:val="28"/>
          </w:rPr>
          <m:t xml:space="preserve">                                     </m:t>
        </m:r>
        <m:r>
          <w:rPr>
            <w:rFonts w:ascii="Cambria Math" w:eastAsia="仿宋" w:hAnsi="Cambria Math" w:cs="仿宋" w:hint="eastAsia"/>
            <w:sz w:val="28"/>
            <w:szCs w:val="28"/>
          </w:rPr>
          <m:t>S</m:t>
        </m:r>
      </m:oMath>
      <w:r>
        <w:rPr>
          <w:rFonts w:ascii="仿宋" w:eastAsia="仿宋" w:hAnsi="仿宋" w:cs="仿宋" w:hint="eastAsia"/>
          <w:sz w:val="28"/>
          <w:szCs w:val="28"/>
        </w:rPr>
        <w:t>-------</w:t>
      </w:r>
      <w:r>
        <w:rPr>
          <w:rFonts w:ascii="仿宋" w:eastAsia="仿宋" w:hAnsi="仿宋" w:cs="仿宋" w:hint="eastAsia"/>
          <w:sz w:val="28"/>
          <w:szCs w:val="28"/>
        </w:rPr>
        <w:t>竞赛项目总分；</w:t>
      </w:r>
    </w:p>
    <w:p w:rsidR="0099755F" w:rsidRDefault="001B544B">
      <w:pPr>
        <w:spacing w:line="360" w:lineRule="auto"/>
        <w:ind w:firstLineChars="200" w:firstLine="560"/>
        <w:jc w:val="both"/>
        <w:rPr>
          <w:rFonts w:ascii="仿宋" w:eastAsia="仿宋" w:hAnsi="仿宋" w:cs="仿宋"/>
          <w:sz w:val="28"/>
          <w:szCs w:val="28"/>
        </w:rPr>
      </w:pPr>
      <m:oMath>
        <m:r>
          <w:rPr>
            <w:rFonts w:ascii="Cambria Math" w:eastAsia="仿宋" w:hAnsi="Cambria Math" w:cs="仿宋" w:hint="eastAsia"/>
            <w:sz w:val="28"/>
            <w:szCs w:val="28"/>
          </w:rPr>
          <m:t xml:space="preserve">                                     </m:t>
        </m:r>
        <m:r>
          <w:rPr>
            <w:rFonts w:ascii="Cambria Math" w:eastAsia="仿宋" w:hAnsi="Cambria Math" w:cs="仿宋" w:hint="eastAsia"/>
            <w:sz w:val="28"/>
            <w:szCs w:val="28"/>
          </w:rPr>
          <m:t>n</m:t>
        </m:r>
      </m:oMath>
      <w:r>
        <w:rPr>
          <w:rFonts w:ascii="仿宋" w:eastAsia="仿宋" w:hAnsi="仿宋" w:cs="仿宋" w:hint="eastAsia"/>
          <w:sz w:val="28"/>
          <w:szCs w:val="28"/>
        </w:rPr>
        <w:t>-------</w:t>
      </w:r>
      <w:r>
        <w:rPr>
          <w:rFonts w:ascii="仿宋" w:eastAsia="仿宋" w:hAnsi="仿宋" w:cs="仿宋" w:hint="eastAsia"/>
          <w:sz w:val="28"/>
          <w:szCs w:val="28"/>
        </w:rPr>
        <w:t>计分项目的项数。</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3</w:t>
      </w:r>
      <w:r>
        <w:rPr>
          <w:rFonts w:ascii="仿宋" w:eastAsia="仿宋" w:hAnsi="仿宋" w:cs="仿宋" w:hint="eastAsia"/>
          <w:sz w:val="28"/>
          <w:szCs w:val="28"/>
        </w:rPr>
        <w:t>）评分依据</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A</w:t>
      </w:r>
      <w:r>
        <w:rPr>
          <w:rFonts w:ascii="仿宋" w:eastAsia="仿宋" w:hAnsi="仿宋" w:cs="仿宋" w:hint="eastAsia"/>
          <w:sz w:val="28"/>
          <w:szCs w:val="28"/>
        </w:rPr>
        <w:t>）参考标准</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GB</w:t>
      </w:r>
      <w:r>
        <w:rPr>
          <w:rFonts w:ascii="仿宋" w:eastAsia="仿宋" w:hAnsi="仿宋" w:cs="仿宋" w:hint="eastAsia"/>
          <w:sz w:val="28"/>
          <w:szCs w:val="28"/>
        </w:rPr>
        <w:t>／</w:t>
      </w:r>
      <w:r>
        <w:rPr>
          <w:rFonts w:ascii="仿宋" w:eastAsia="仿宋" w:hAnsi="仿宋" w:cs="仿宋" w:hint="eastAsia"/>
          <w:sz w:val="28"/>
          <w:szCs w:val="28"/>
        </w:rPr>
        <w:t>T 24356-2009</w:t>
      </w:r>
      <w:r>
        <w:rPr>
          <w:rFonts w:ascii="仿宋" w:eastAsia="仿宋" w:hAnsi="仿宋" w:cs="仿宋" w:hint="eastAsia"/>
          <w:sz w:val="28"/>
          <w:szCs w:val="28"/>
        </w:rPr>
        <w:t>《测绘成果质量检查与验收》</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GB</w:t>
      </w:r>
      <w:r>
        <w:rPr>
          <w:rFonts w:ascii="仿宋" w:eastAsia="仿宋" w:hAnsi="仿宋" w:cs="仿宋" w:hint="eastAsia"/>
          <w:sz w:val="28"/>
          <w:szCs w:val="28"/>
        </w:rPr>
        <w:t>／</w:t>
      </w:r>
      <w:r>
        <w:rPr>
          <w:rFonts w:ascii="仿宋" w:eastAsia="仿宋" w:hAnsi="仿宋" w:cs="仿宋" w:hint="eastAsia"/>
          <w:sz w:val="28"/>
          <w:szCs w:val="28"/>
        </w:rPr>
        <w:t>T 18316-2008</w:t>
      </w:r>
      <w:r>
        <w:rPr>
          <w:rFonts w:ascii="仿宋" w:eastAsia="仿宋" w:hAnsi="仿宋" w:cs="仿宋" w:hint="eastAsia"/>
          <w:sz w:val="28"/>
          <w:szCs w:val="28"/>
        </w:rPr>
        <w:t>《数字测绘成果质量检查与验收》</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CH</w:t>
      </w:r>
      <w:r>
        <w:rPr>
          <w:rFonts w:ascii="仿宋" w:eastAsia="仿宋" w:hAnsi="仿宋" w:cs="仿宋" w:hint="eastAsia"/>
          <w:sz w:val="28"/>
          <w:szCs w:val="28"/>
        </w:rPr>
        <w:t>／</w:t>
      </w:r>
      <w:r>
        <w:rPr>
          <w:rFonts w:ascii="仿宋" w:eastAsia="仿宋" w:hAnsi="仿宋" w:cs="仿宋" w:hint="eastAsia"/>
          <w:sz w:val="28"/>
          <w:szCs w:val="28"/>
        </w:rPr>
        <w:t>T 9024-2014</w:t>
      </w:r>
      <w:r>
        <w:rPr>
          <w:rFonts w:ascii="仿宋" w:eastAsia="仿宋" w:hAnsi="仿宋" w:cs="仿宋" w:hint="eastAsia"/>
          <w:sz w:val="28"/>
          <w:szCs w:val="28"/>
        </w:rPr>
        <w:t>《三维地理信息模型数据产品质量检查与验收》</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《倾斜摄影成果质量检验技术规程》（试用稿）</w:t>
      </w:r>
    </w:p>
    <w:p w:rsidR="0099755F" w:rsidRDefault="001B544B">
      <w:pPr>
        <w:spacing w:line="360" w:lineRule="auto"/>
        <w:ind w:firstLineChars="200" w:firstLine="560"/>
        <w:jc w:val="both"/>
        <w:outlineLvl w:val="2"/>
        <w:rPr>
          <w:rFonts w:ascii="仿宋" w:eastAsia="仿宋" w:hAnsi="仿宋" w:cs="仿宋"/>
          <w:sz w:val="28"/>
          <w:szCs w:val="28"/>
          <w:lang w:val="en-US"/>
        </w:rPr>
      </w:pPr>
      <w:r>
        <w:rPr>
          <w:rFonts w:ascii="仿宋" w:eastAsia="仿宋" w:hAnsi="仿宋" w:cs="仿宋" w:hint="eastAsia"/>
          <w:sz w:val="28"/>
          <w:szCs w:val="28"/>
        </w:rPr>
        <w:t>B</w:t>
      </w:r>
      <w:r>
        <w:rPr>
          <w:rFonts w:ascii="仿宋" w:eastAsia="仿宋" w:hAnsi="仿宋" w:cs="仿宋" w:hint="eastAsia"/>
          <w:sz w:val="28"/>
          <w:szCs w:val="28"/>
        </w:rPr>
        <w:t>）</w:t>
      </w:r>
      <w:r>
        <w:rPr>
          <w:rFonts w:ascii="仿宋" w:eastAsia="仿宋" w:hAnsi="仿宋" w:cs="仿宋" w:hint="eastAsia"/>
          <w:sz w:val="28"/>
          <w:szCs w:val="28"/>
          <w:lang w:val="en-US"/>
        </w:rPr>
        <w:t>评分</w:t>
      </w:r>
      <w:r>
        <w:rPr>
          <w:rFonts w:ascii="仿宋" w:eastAsia="仿宋" w:hAnsi="仿宋" w:cs="仿宋" w:hint="eastAsia"/>
          <w:sz w:val="28"/>
          <w:szCs w:val="28"/>
        </w:rPr>
        <w:t>样图</w:t>
      </w:r>
      <w:r>
        <w:rPr>
          <w:rFonts w:ascii="仿宋" w:eastAsia="仿宋" w:hAnsi="仿宋" w:cs="仿宋" w:hint="eastAsia"/>
          <w:sz w:val="28"/>
          <w:szCs w:val="28"/>
          <w:lang w:val="en-US"/>
        </w:rPr>
        <w:t>库</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大赛委托相关单位（签订大赛保密承诺），提前准备数字正射影像图与实景三维模型制作成果数据，作为评分样本库。</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C</w:t>
      </w:r>
      <w:r>
        <w:rPr>
          <w:rFonts w:ascii="仿宋" w:eastAsia="仿宋" w:hAnsi="仿宋" w:cs="仿宋" w:hint="eastAsia"/>
          <w:sz w:val="28"/>
          <w:szCs w:val="28"/>
        </w:rPr>
        <w:t>）控制点和检测</w:t>
      </w:r>
      <w:r>
        <w:rPr>
          <w:rFonts w:ascii="仿宋" w:eastAsia="仿宋" w:hAnsi="仿宋" w:cs="仿宋" w:hint="eastAsia"/>
          <w:sz w:val="28"/>
          <w:szCs w:val="28"/>
        </w:rPr>
        <w:t>点</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像片控制点：全部布设为平高点，竞赛队利用给定的已知平高点进行空三加密，制作实景三维模型与数字正射影像图，共布设</w:t>
      </w:r>
      <w:r>
        <w:rPr>
          <w:rFonts w:ascii="仿宋" w:eastAsia="仿宋" w:hAnsi="仿宋" w:cs="仿宋" w:hint="eastAsia"/>
          <w:sz w:val="28"/>
          <w:szCs w:val="28"/>
        </w:rPr>
        <w:t>10</w:t>
      </w:r>
      <w:r>
        <w:rPr>
          <w:rFonts w:ascii="仿宋" w:eastAsia="仿宋" w:hAnsi="仿宋" w:cs="仿宋" w:hint="eastAsia"/>
          <w:sz w:val="28"/>
          <w:szCs w:val="28"/>
        </w:rPr>
        <w:t>个像片控制点（包含</w:t>
      </w:r>
      <w:r>
        <w:rPr>
          <w:rFonts w:ascii="仿宋" w:eastAsia="仿宋" w:hAnsi="仿宋" w:cs="仿宋" w:hint="eastAsia"/>
          <w:sz w:val="28"/>
          <w:szCs w:val="28"/>
        </w:rPr>
        <w:t>2</w:t>
      </w:r>
      <w:r>
        <w:rPr>
          <w:rFonts w:ascii="仿宋" w:eastAsia="仿宋" w:hAnsi="仿宋" w:cs="仿宋" w:hint="eastAsia"/>
          <w:sz w:val="28"/>
          <w:szCs w:val="28"/>
        </w:rPr>
        <w:t>个像控检查点，参赛队伍可自行</w:t>
      </w:r>
      <w:r>
        <w:rPr>
          <w:rFonts w:ascii="仿宋" w:eastAsia="仿宋" w:hAnsi="仿宋" w:cs="仿宋" w:hint="eastAsia"/>
          <w:sz w:val="28"/>
          <w:szCs w:val="28"/>
          <w:lang w:val="en-US"/>
        </w:rPr>
        <w:t>选择</w:t>
      </w:r>
      <w:r>
        <w:rPr>
          <w:rFonts w:ascii="仿宋" w:eastAsia="仿宋" w:hAnsi="仿宋" w:cs="仿宋" w:hint="eastAsia"/>
          <w:sz w:val="28"/>
          <w:szCs w:val="28"/>
        </w:rPr>
        <w:t>）。</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平面位置中误差检测点：利用给定的已知检测点进行实景三维模型与数字正射影像平面精度检测，点位均匀分布，</w:t>
      </w:r>
      <w:r>
        <w:rPr>
          <w:rFonts w:ascii="仿宋" w:eastAsia="仿宋" w:hAnsi="仿宋" w:cs="仿宋" w:hint="eastAsia"/>
          <w:sz w:val="28"/>
          <w:szCs w:val="28"/>
        </w:rPr>
        <w:t>1</w:t>
      </w:r>
      <w:r>
        <w:rPr>
          <w:rFonts w:ascii="仿宋" w:eastAsia="仿宋" w:hAnsi="仿宋" w:cs="仿宋" w:hint="eastAsia"/>
          <w:sz w:val="28"/>
          <w:szCs w:val="28"/>
        </w:rPr>
        <w:t>：</w:t>
      </w:r>
      <w:r>
        <w:rPr>
          <w:rFonts w:ascii="仿宋" w:eastAsia="仿宋" w:hAnsi="仿宋" w:cs="仿宋" w:hint="eastAsia"/>
          <w:sz w:val="28"/>
          <w:szCs w:val="28"/>
        </w:rPr>
        <w:t xml:space="preserve">500 DOM </w:t>
      </w:r>
      <w:r>
        <w:rPr>
          <w:rFonts w:ascii="仿宋" w:eastAsia="仿宋" w:hAnsi="仿宋" w:cs="仿宋" w:hint="eastAsia"/>
          <w:sz w:val="28"/>
          <w:szCs w:val="28"/>
        </w:rPr>
        <w:t>选取的地物点或地形点数量不宜少于</w:t>
      </w:r>
      <w:r>
        <w:rPr>
          <w:rFonts w:ascii="仿宋" w:eastAsia="仿宋" w:hAnsi="仿宋" w:cs="仿宋" w:hint="eastAsia"/>
          <w:sz w:val="28"/>
          <w:szCs w:val="28"/>
        </w:rPr>
        <w:t>25</w:t>
      </w:r>
      <w:r>
        <w:rPr>
          <w:rFonts w:ascii="仿宋" w:eastAsia="仿宋" w:hAnsi="仿宋" w:cs="仿宋" w:hint="eastAsia"/>
          <w:sz w:val="28"/>
          <w:szCs w:val="28"/>
        </w:rPr>
        <w:t>个；实景三维模型计算各项中误差时，选取的地物点或地形点数量不宜少于</w:t>
      </w:r>
      <w:r>
        <w:rPr>
          <w:rFonts w:ascii="仿宋" w:eastAsia="仿宋" w:hAnsi="仿宋" w:cs="仿宋" w:hint="eastAsia"/>
          <w:sz w:val="28"/>
          <w:szCs w:val="28"/>
        </w:rPr>
        <w:t>25</w:t>
      </w:r>
      <w:r>
        <w:rPr>
          <w:rFonts w:ascii="仿宋" w:eastAsia="仿宋" w:hAnsi="仿宋" w:cs="仿宋" w:hint="eastAsia"/>
          <w:sz w:val="28"/>
          <w:szCs w:val="28"/>
        </w:rPr>
        <w:t>个。</w:t>
      </w:r>
    </w:p>
    <w:p w:rsidR="0099755F" w:rsidRDefault="001B544B">
      <w:pPr>
        <w:autoSpaceDE/>
        <w:autoSpaceDN/>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高程中误差检测点：利用给定的已知检测点进行实景三维模型高程精度检测，点位均匀分布，统计点数不少于</w:t>
      </w:r>
      <w:r>
        <w:rPr>
          <w:rFonts w:ascii="仿宋" w:eastAsia="仿宋" w:hAnsi="仿宋" w:cs="仿宋" w:hint="eastAsia"/>
          <w:sz w:val="28"/>
          <w:szCs w:val="28"/>
        </w:rPr>
        <w:t>25</w:t>
      </w:r>
      <w:r>
        <w:rPr>
          <w:rFonts w:ascii="仿宋" w:eastAsia="仿宋" w:hAnsi="仿宋" w:cs="仿宋" w:hint="eastAsia"/>
          <w:sz w:val="28"/>
          <w:szCs w:val="28"/>
        </w:rPr>
        <w:t>个点。</w:t>
      </w:r>
    </w:p>
    <w:p w:rsidR="0099755F" w:rsidRDefault="001B544B">
      <w:pPr>
        <w:spacing w:line="360" w:lineRule="auto"/>
        <w:ind w:firstLineChars="200" w:firstLine="560"/>
        <w:jc w:val="both"/>
        <w:outlineLvl w:val="2"/>
        <w:rPr>
          <w:rFonts w:ascii="仿宋" w:eastAsia="仿宋" w:hAnsi="仿宋" w:cs="仿宋"/>
          <w:sz w:val="28"/>
          <w:szCs w:val="28"/>
          <w:lang w:val="en-US"/>
        </w:rPr>
      </w:pPr>
      <w:bookmarkStart w:id="21" w:name="_Toc74724249"/>
      <w:r>
        <w:rPr>
          <w:rFonts w:ascii="仿宋" w:eastAsia="仿宋" w:hAnsi="仿宋" w:cs="仿宋" w:hint="eastAsia"/>
          <w:sz w:val="28"/>
          <w:szCs w:val="28"/>
        </w:rPr>
        <w:t>2</w:t>
      </w:r>
      <w:r>
        <w:rPr>
          <w:rFonts w:ascii="仿宋" w:eastAsia="仿宋" w:hAnsi="仿宋" w:cs="仿宋" w:hint="eastAsia"/>
          <w:sz w:val="28"/>
          <w:szCs w:val="28"/>
        </w:rPr>
        <w:t>）评分标准</w:t>
      </w:r>
      <w:bookmarkEnd w:id="21"/>
    </w:p>
    <w:p w:rsidR="0099755F" w:rsidRDefault="001B544B">
      <w:pPr>
        <w:spacing w:line="360" w:lineRule="auto"/>
        <w:ind w:firstLineChars="200" w:firstLine="560"/>
        <w:jc w:val="both"/>
        <w:outlineLvl w:val="2"/>
        <w:rPr>
          <w:rFonts w:ascii="仿宋" w:eastAsia="仿宋" w:hAnsi="仿宋" w:cs="仿宋"/>
          <w:sz w:val="28"/>
          <w:szCs w:val="28"/>
          <w:lang w:val="en-US"/>
        </w:rPr>
      </w:pPr>
      <w:r>
        <w:rPr>
          <w:rFonts w:ascii="仿宋" w:eastAsia="仿宋" w:hAnsi="仿宋" w:cs="仿宋" w:hint="eastAsia"/>
          <w:sz w:val="28"/>
          <w:szCs w:val="28"/>
          <w:lang w:val="en-US"/>
        </w:rPr>
        <w:t>采用过程评价与结果评价相结合、效率评价与质量评价相结合，能力评</w:t>
      </w:r>
      <w:r>
        <w:rPr>
          <w:rFonts w:ascii="仿宋" w:eastAsia="仿宋" w:hAnsi="仿宋" w:cs="仿宋" w:hint="eastAsia"/>
          <w:sz w:val="28"/>
          <w:szCs w:val="28"/>
          <w:lang w:val="en-US"/>
        </w:rPr>
        <w:lastRenderedPageBreak/>
        <w:t>价与职业实养评价相结合的评价原则，分步骤设置得分点和评分标准。按照评分标准，对选手完成工作任务情况进行评分。</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A</w:t>
      </w:r>
      <w:r>
        <w:rPr>
          <w:rFonts w:ascii="仿宋" w:eastAsia="仿宋" w:hAnsi="仿宋" w:cs="仿宋" w:hint="eastAsia"/>
          <w:sz w:val="28"/>
          <w:szCs w:val="28"/>
        </w:rPr>
        <w:t>）科目</w:t>
      </w:r>
      <w:r>
        <w:rPr>
          <w:rFonts w:ascii="仿宋" w:eastAsia="仿宋" w:hAnsi="仿宋" w:cs="仿宋" w:hint="eastAsia"/>
          <w:sz w:val="28"/>
          <w:szCs w:val="28"/>
        </w:rPr>
        <w:t>1</w:t>
      </w:r>
      <w:r>
        <w:rPr>
          <w:rFonts w:ascii="仿宋" w:eastAsia="仿宋" w:hAnsi="仿宋" w:cs="仿宋" w:hint="eastAsia"/>
          <w:sz w:val="28"/>
          <w:szCs w:val="28"/>
        </w:rPr>
        <w:t>：</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理论知识考试作为测量技能考核的补充，理论知识考试采取</w:t>
      </w:r>
      <w:r>
        <w:rPr>
          <w:rFonts w:ascii="仿宋" w:eastAsia="仿宋" w:hAnsi="仿宋" w:cs="仿宋" w:hint="eastAsia"/>
          <w:sz w:val="28"/>
          <w:szCs w:val="28"/>
          <w:lang w:val="en-US"/>
        </w:rPr>
        <w:t>上机</w:t>
      </w:r>
      <w:r>
        <w:rPr>
          <w:rFonts w:ascii="仿宋" w:eastAsia="仿宋" w:hAnsi="仿宋" w:cs="仿宋" w:hint="eastAsia"/>
          <w:sz w:val="28"/>
          <w:szCs w:val="28"/>
        </w:rPr>
        <w:t>闭卷考试的形式，理论知识考试试题结合《</w:t>
      </w:r>
      <w:r>
        <w:rPr>
          <w:rFonts w:ascii="仿宋" w:eastAsia="仿宋" w:hAnsi="仿宋" w:cs="仿宋" w:hint="eastAsia"/>
          <w:sz w:val="28"/>
          <w:szCs w:val="28"/>
          <w:lang w:val="en-US"/>
        </w:rPr>
        <w:t>国家职业技能标准</w:t>
      </w:r>
      <w:r>
        <w:rPr>
          <w:rFonts w:ascii="仿宋" w:eastAsia="仿宋" w:hAnsi="仿宋" w:cs="仿宋" w:hint="eastAsia"/>
          <w:sz w:val="28"/>
          <w:szCs w:val="28"/>
        </w:rPr>
        <w:t>》</w:t>
      </w:r>
      <w:r>
        <w:rPr>
          <w:rFonts w:ascii="仿宋" w:eastAsia="仿宋" w:hAnsi="仿宋" w:cs="仿宋" w:hint="eastAsia"/>
          <w:sz w:val="28"/>
          <w:szCs w:val="28"/>
          <w:lang w:val="en-US"/>
        </w:rPr>
        <w:t>-</w:t>
      </w:r>
      <w:r>
        <w:rPr>
          <w:rFonts w:ascii="仿宋" w:eastAsia="仿宋" w:hAnsi="仿宋" w:cs="仿宋" w:hint="eastAsia"/>
          <w:sz w:val="28"/>
          <w:szCs w:val="28"/>
          <w:lang w:val="en-US"/>
        </w:rPr>
        <w:t>无人机测绘操控员（</w:t>
      </w:r>
      <w:r>
        <w:rPr>
          <w:rFonts w:ascii="仿宋" w:eastAsia="仿宋" w:hAnsi="仿宋" w:cs="仿宋" w:hint="eastAsia"/>
          <w:sz w:val="28"/>
          <w:szCs w:val="28"/>
          <w:lang w:val="en-US"/>
        </w:rPr>
        <w:t>3</w:t>
      </w:r>
      <w:r>
        <w:rPr>
          <w:rFonts w:ascii="仿宋" w:eastAsia="仿宋" w:hAnsi="仿宋" w:cs="仿宋" w:hint="eastAsia"/>
          <w:sz w:val="28"/>
          <w:szCs w:val="28"/>
          <w:lang w:val="en-US"/>
        </w:rPr>
        <w:t>）级</w:t>
      </w:r>
      <w:r>
        <w:rPr>
          <w:rFonts w:ascii="仿宋" w:eastAsia="仿宋" w:hAnsi="仿宋" w:cs="仿宋" w:hint="eastAsia"/>
          <w:sz w:val="28"/>
          <w:szCs w:val="28"/>
        </w:rPr>
        <w:t>制定的考试大纲，并进行适当扩展。分为单项选择题，判断题，多项选择题</w:t>
      </w:r>
      <w:r>
        <w:rPr>
          <w:rFonts w:ascii="仿宋" w:eastAsia="仿宋" w:hAnsi="仿宋" w:cs="仿宋" w:hint="eastAsia"/>
          <w:sz w:val="28"/>
          <w:szCs w:val="28"/>
          <w:lang w:val="en-US"/>
        </w:rPr>
        <w:t>三</w:t>
      </w:r>
      <w:r>
        <w:rPr>
          <w:rFonts w:ascii="仿宋" w:eastAsia="仿宋" w:hAnsi="仿宋" w:cs="仿宋" w:hint="eastAsia"/>
          <w:sz w:val="28"/>
          <w:szCs w:val="28"/>
        </w:rPr>
        <w:t>种题型。理论考试按照</w:t>
      </w:r>
      <w:r>
        <w:rPr>
          <w:rFonts w:ascii="仿宋" w:eastAsia="仿宋" w:hAnsi="仿宋" w:cs="仿宋" w:hint="eastAsia"/>
          <w:sz w:val="28"/>
          <w:szCs w:val="28"/>
        </w:rPr>
        <w:t>100</w:t>
      </w:r>
      <w:r>
        <w:rPr>
          <w:rFonts w:ascii="仿宋" w:eastAsia="仿宋" w:hAnsi="仿宋" w:cs="仿宋" w:hint="eastAsia"/>
          <w:sz w:val="28"/>
          <w:szCs w:val="28"/>
        </w:rPr>
        <w:t>分出题，考试时间</w:t>
      </w:r>
      <w:r>
        <w:rPr>
          <w:rFonts w:ascii="仿宋" w:eastAsia="仿宋" w:hAnsi="仿宋" w:cs="仿宋" w:hint="eastAsia"/>
          <w:sz w:val="28"/>
          <w:szCs w:val="28"/>
        </w:rPr>
        <w:t xml:space="preserve"> 90</w:t>
      </w:r>
      <w:r>
        <w:rPr>
          <w:rFonts w:ascii="仿宋" w:eastAsia="仿宋" w:hAnsi="仿宋" w:cs="仿宋" w:hint="eastAsia"/>
          <w:sz w:val="28"/>
          <w:szCs w:val="28"/>
        </w:rPr>
        <w:t>分钟，其中单项选择题</w:t>
      </w:r>
      <w:r>
        <w:rPr>
          <w:rFonts w:ascii="仿宋" w:eastAsia="仿宋" w:hAnsi="仿宋" w:cs="仿宋" w:hint="eastAsia"/>
          <w:sz w:val="28"/>
          <w:szCs w:val="28"/>
        </w:rPr>
        <w:t xml:space="preserve"> </w:t>
      </w:r>
      <w:r>
        <w:rPr>
          <w:rFonts w:ascii="仿宋" w:eastAsia="仿宋" w:hAnsi="仿宋" w:cs="仿宋" w:hint="eastAsia"/>
          <w:sz w:val="28"/>
          <w:szCs w:val="28"/>
          <w:lang w:val="en-US"/>
        </w:rPr>
        <w:t>4</w:t>
      </w:r>
      <w:r>
        <w:rPr>
          <w:rFonts w:ascii="仿宋" w:eastAsia="仿宋" w:hAnsi="仿宋" w:cs="仿宋" w:hint="eastAsia"/>
          <w:sz w:val="28"/>
          <w:szCs w:val="28"/>
        </w:rPr>
        <w:t>0</w:t>
      </w:r>
      <w:r>
        <w:rPr>
          <w:rFonts w:ascii="仿宋" w:eastAsia="仿宋" w:hAnsi="仿宋" w:cs="仿宋" w:hint="eastAsia"/>
          <w:sz w:val="28"/>
          <w:szCs w:val="28"/>
        </w:rPr>
        <w:t>分，多选题</w:t>
      </w:r>
      <w:r>
        <w:rPr>
          <w:rFonts w:ascii="仿宋" w:eastAsia="仿宋" w:hAnsi="仿宋" w:cs="仿宋" w:hint="eastAsia"/>
          <w:sz w:val="28"/>
          <w:szCs w:val="28"/>
        </w:rPr>
        <w:t xml:space="preserve"> </w:t>
      </w:r>
      <w:r>
        <w:rPr>
          <w:rFonts w:ascii="仿宋" w:eastAsia="仿宋" w:hAnsi="仿宋" w:cs="仿宋" w:hint="eastAsia"/>
          <w:sz w:val="28"/>
          <w:szCs w:val="28"/>
          <w:lang w:val="en-US"/>
        </w:rPr>
        <w:t>4</w:t>
      </w:r>
      <w:r>
        <w:rPr>
          <w:rFonts w:ascii="仿宋" w:eastAsia="仿宋" w:hAnsi="仿宋" w:cs="仿宋" w:hint="eastAsia"/>
          <w:sz w:val="28"/>
          <w:szCs w:val="28"/>
        </w:rPr>
        <w:t>0</w:t>
      </w:r>
      <w:r>
        <w:rPr>
          <w:rFonts w:ascii="仿宋" w:eastAsia="仿宋" w:hAnsi="仿宋" w:cs="仿宋" w:hint="eastAsia"/>
          <w:sz w:val="28"/>
          <w:szCs w:val="28"/>
        </w:rPr>
        <w:t>分，判断题</w:t>
      </w:r>
      <w:r>
        <w:rPr>
          <w:rFonts w:ascii="仿宋" w:eastAsia="仿宋" w:hAnsi="仿宋" w:cs="仿宋" w:hint="eastAsia"/>
          <w:sz w:val="28"/>
          <w:szCs w:val="28"/>
        </w:rPr>
        <w:t xml:space="preserve"> 20</w:t>
      </w:r>
      <w:r>
        <w:rPr>
          <w:rFonts w:ascii="仿宋" w:eastAsia="仿宋" w:hAnsi="仿宋" w:cs="仿宋" w:hint="eastAsia"/>
          <w:sz w:val="28"/>
          <w:szCs w:val="28"/>
        </w:rPr>
        <w:t>分。理论</w:t>
      </w:r>
      <w:r>
        <w:rPr>
          <w:rFonts w:ascii="仿宋" w:eastAsia="仿宋" w:hAnsi="仿宋" w:cs="仿宋" w:hint="eastAsia"/>
          <w:sz w:val="28"/>
          <w:szCs w:val="28"/>
          <w:lang w:val="en-US"/>
        </w:rPr>
        <w:t>考试</w:t>
      </w:r>
      <w:r>
        <w:rPr>
          <w:rFonts w:ascii="仿宋" w:eastAsia="仿宋" w:hAnsi="仿宋" w:cs="仿宋" w:hint="eastAsia"/>
          <w:sz w:val="28"/>
          <w:szCs w:val="28"/>
        </w:rPr>
        <w:t>技能试题</w:t>
      </w:r>
      <w:r>
        <w:rPr>
          <w:rFonts w:ascii="仿宋" w:eastAsia="仿宋" w:hAnsi="仿宋" w:cs="仿宋" w:hint="eastAsia"/>
          <w:sz w:val="28"/>
          <w:szCs w:val="28"/>
          <w:lang w:val="en-US"/>
        </w:rPr>
        <w:t>库</w:t>
      </w:r>
      <w:r>
        <w:rPr>
          <w:rFonts w:ascii="仿宋" w:eastAsia="仿宋" w:hAnsi="仿宋" w:cs="仿宋" w:hint="eastAsia"/>
          <w:sz w:val="28"/>
          <w:szCs w:val="28"/>
        </w:rPr>
        <w:t>由</w:t>
      </w:r>
      <w:r>
        <w:rPr>
          <w:rFonts w:ascii="仿宋" w:eastAsia="仿宋" w:hAnsi="仿宋" w:cs="仿宋" w:hint="eastAsia"/>
          <w:sz w:val="28"/>
          <w:szCs w:val="28"/>
          <w:lang w:val="en-US"/>
        </w:rPr>
        <w:t>竞赛组委会组织相关专家进行制作</w:t>
      </w:r>
      <w:r>
        <w:rPr>
          <w:rFonts w:ascii="仿宋" w:eastAsia="仿宋" w:hAnsi="仿宋" w:cs="仿宋" w:hint="eastAsia"/>
          <w:sz w:val="28"/>
          <w:szCs w:val="28"/>
        </w:rPr>
        <w:t>，</w:t>
      </w:r>
      <w:r>
        <w:rPr>
          <w:rFonts w:ascii="仿宋" w:eastAsia="仿宋" w:hAnsi="仿宋" w:cs="仿宋" w:hint="eastAsia"/>
          <w:sz w:val="28"/>
          <w:szCs w:val="28"/>
          <w:lang w:val="en-US"/>
        </w:rPr>
        <w:t>上机考试时由电脑随机抽题参选选手进行答题</w:t>
      </w:r>
      <w:r>
        <w:rPr>
          <w:rFonts w:ascii="仿宋" w:eastAsia="仿宋" w:hAnsi="仿宋" w:cs="仿宋" w:hint="eastAsia"/>
          <w:sz w:val="28"/>
          <w:szCs w:val="28"/>
        </w:rPr>
        <w:t>。</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B</w:t>
      </w:r>
      <w:r>
        <w:rPr>
          <w:rFonts w:ascii="仿宋" w:eastAsia="仿宋" w:hAnsi="仿宋" w:cs="仿宋" w:hint="eastAsia"/>
          <w:sz w:val="28"/>
          <w:szCs w:val="28"/>
        </w:rPr>
        <w:t>）科目</w:t>
      </w:r>
      <w:r>
        <w:rPr>
          <w:rFonts w:ascii="仿宋" w:eastAsia="仿宋" w:hAnsi="仿宋" w:cs="仿宋" w:hint="eastAsia"/>
          <w:sz w:val="28"/>
          <w:szCs w:val="28"/>
        </w:rPr>
        <w:t>2</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lang w:val="en-US"/>
        </w:rPr>
        <w:t>无人机低空影像数据采集</w:t>
      </w:r>
      <w:r>
        <w:rPr>
          <w:rFonts w:ascii="仿宋" w:eastAsia="仿宋" w:hAnsi="仿宋" w:cs="仿宋" w:hint="eastAsia"/>
          <w:sz w:val="28"/>
          <w:szCs w:val="28"/>
        </w:rPr>
        <w:t>竞赛时间为</w:t>
      </w:r>
      <w:r>
        <w:rPr>
          <w:rFonts w:ascii="仿宋" w:eastAsia="仿宋" w:hAnsi="仿宋" w:cs="仿宋" w:hint="eastAsia"/>
          <w:sz w:val="28"/>
          <w:szCs w:val="28"/>
          <w:lang w:val="en-US"/>
        </w:rPr>
        <w:t>1</w:t>
      </w:r>
      <w:r>
        <w:rPr>
          <w:rFonts w:ascii="仿宋" w:eastAsia="仿宋" w:hAnsi="仿宋" w:cs="仿宋" w:hint="eastAsia"/>
          <w:sz w:val="28"/>
          <w:szCs w:val="28"/>
          <w:lang w:val="en-US"/>
        </w:rPr>
        <w:t>小时</w:t>
      </w:r>
      <w:r>
        <w:rPr>
          <w:rFonts w:ascii="仿宋" w:eastAsia="仿宋" w:hAnsi="仿宋" w:cs="仿宋" w:hint="eastAsia"/>
          <w:sz w:val="28"/>
          <w:szCs w:val="28"/>
        </w:rPr>
        <w:t>。外业</w:t>
      </w:r>
      <w:r>
        <w:rPr>
          <w:rFonts w:ascii="仿宋" w:eastAsia="仿宋" w:hAnsi="仿宋" w:cs="仿宋" w:hint="eastAsia"/>
          <w:sz w:val="28"/>
          <w:szCs w:val="28"/>
        </w:rPr>
        <w:t>无人机</w:t>
      </w:r>
      <w:r>
        <w:rPr>
          <w:rFonts w:ascii="仿宋" w:eastAsia="仿宋" w:hAnsi="仿宋" w:cs="仿宋" w:hint="eastAsia"/>
          <w:sz w:val="28"/>
          <w:szCs w:val="28"/>
        </w:rPr>
        <w:t>器航空摄影满分</w:t>
      </w:r>
      <w:r>
        <w:rPr>
          <w:rFonts w:ascii="仿宋" w:eastAsia="仿宋" w:hAnsi="仿宋" w:cs="仿宋" w:hint="eastAsia"/>
          <w:sz w:val="28"/>
          <w:szCs w:val="28"/>
        </w:rPr>
        <w:t>100</w:t>
      </w:r>
      <w:r>
        <w:rPr>
          <w:rFonts w:ascii="仿宋" w:eastAsia="仿宋" w:hAnsi="仿宋" w:cs="仿宋" w:hint="eastAsia"/>
          <w:sz w:val="28"/>
          <w:szCs w:val="28"/>
        </w:rPr>
        <w:t>分。</w:t>
      </w:r>
      <w:r>
        <w:rPr>
          <w:rFonts w:ascii="仿宋" w:eastAsia="仿宋" w:hAnsi="仿宋" w:cs="仿宋" w:hint="eastAsia"/>
          <w:sz w:val="28"/>
          <w:szCs w:val="28"/>
          <w:lang w:val="en-US"/>
        </w:rPr>
        <w:t>无人机低空影像数据采集</w:t>
      </w:r>
      <w:r>
        <w:rPr>
          <w:rFonts w:ascii="仿宋" w:eastAsia="仿宋" w:hAnsi="仿宋" w:cs="仿宋" w:hint="eastAsia"/>
          <w:sz w:val="28"/>
          <w:szCs w:val="28"/>
        </w:rPr>
        <w:t>技能操作及成果质量考核计分子项目及权重见附表</w:t>
      </w:r>
      <w:r>
        <w:rPr>
          <w:rFonts w:ascii="仿宋" w:eastAsia="仿宋" w:hAnsi="仿宋" w:cs="仿宋" w:hint="eastAsia"/>
          <w:sz w:val="28"/>
          <w:szCs w:val="28"/>
        </w:rPr>
        <w:t>1</w:t>
      </w:r>
      <w:r>
        <w:rPr>
          <w:rFonts w:ascii="仿宋" w:eastAsia="仿宋" w:hAnsi="仿宋" w:cs="仿宋" w:hint="eastAsia"/>
          <w:sz w:val="28"/>
          <w:szCs w:val="28"/>
        </w:rPr>
        <w:t>，评分见附表</w:t>
      </w:r>
      <w:r>
        <w:rPr>
          <w:rFonts w:ascii="仿宋" w:eastAsia="仿宋" w:hAnsi="仿宋" w:cs="仿宋" w:hint="eastAsia"/>
          <w:sz w:val="28"/>
          <w:szCs w:val="28"/>
        </w:rPr>
        <w:t>2</w:t>
      </w:r>
      <w:r>
        <w:rPr>
          <w:rFonts w:ascii="仿宋" w:eastAsia="仿宋" w:hAnsi="仿宋" w:cs="仿宋" w:hint="eastAsia"/>
          <w:sz w:val="28"/>
          <w:szCs w:val="28"/>
          <w:lang w:val="en-US"/>
        </w:rPr>
        <w:t>至</w:t>
      </w:r>
      <w:r>
        <w:rPr>
          <w:rFonts w:ascii="仿宋" w:eastAsia="仿宋" w:hAnsi="仿宋" w:cs="仿宋" w:hint="eastAsia"/>
          <w:sz w:val="28"/>
          <w:szCs w:val="28"/>
        </w:rPr>
        <w:t>附表</w:t>
      </w:r>
      <w:r>
        <w:rPr>
          <w:rFonts w:ascii="仿宋" w:eastAsia="仿宋" w:hAnsi="仿宋" w:cs="仿宋" w:hint="eastAsia"/>
          <w:sz w:val="28"/>
          <w:szCs w:val="28"/>
        </w:rPr>
        <w:t>5</w:t>
      </w:r>
      <w:r>
        <w:rPr>
          <w:rFonts w:ascii="仿宋" w:eastAsia="仿宋" w:hAnsi="仿宋" w:cs="仿宋" w:hint="eastAsia"/>
          <w:sz w:val="28"/>
          <w:szCs w:val="28"/>
        </w:rPr>
        <w:t>。</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B</w:t>
      </w:r>
      <w:r>
        <w:rPr>
          <w:rFonts w:ascii="仿宋" w:eastAsia="仿宋" w:hAnsi="仿宋" w:cs="仿宋" w:hint="eastAsia"/>
          <w:sz w:val="28"/>
          <w:szCs w:val="28"/>
        </w:rPr>
        <w:t>）科目</w:t>
      </w:r>
      <w:r>
        <w:rPr>
          <w:rFonts w:ascii="仿宋" w:eastAsia="仿宋" w:hAnsi="仿宋" w:cs="仿宋" w:hint="eastAsia"/>
          <w:sz w:val="28"/>
          <w:szCs w:val="28"/>
          <w:lang w:val="en-US"/>
        </w:rPr>
        <w:t>3</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lang w:val="en-US"/>
        </w:rPr>
        <w:t>a.</w:t>
      </w:r>
      <w:r>
        <w:rPr>
          <w:rFonts w:ascii="仿宋" w:eastAsia="仿宋" w:hAnsi="仿宋" w:cs="仿宋" w:hint="eastAsia"/>
          <w:sz w:val="28"/>
          <w:szCs w:val="28"/>
          <w:lang w:val="en-US"/>
        </w:rPr>
        <w:t>低空摄影测量影像数据竞赛处理</w:t>
      </w:r>
      <w:r>
        <w:rPr>
          <w:rFonts w:ascii="仿宋" w:eastAsia="仿宋" w:hAnsi="仿宋" w:cs="仿宋" w:hint="eastAsia"/>
          <w:sz w:val="28"/>
          <w:szCs w:val="28"/>
        </w:rPr>
        <w:t>时间为</w:t>
      </w:r>
      <w:r>
        <w:rPr>
          <w:rFonts w:ascii="仿宋" w:eastAsia="仿宋" w:hAnsi="仿宋" w:cs="仿宋" w:hint="eastAsia"/>
          <w:sz w:val="28"/>
          <w:szCs w:val="28"/>
          <w:lang w:val="en-US"/>
        </w:rPr>
        <w:t>8</w:t>
      </w:r>
      <w:r>
        <w:rPr>
          <w:rFonts w:ascii="仿宋" w:eastAsia="仿宋" w:hAnsi="仿宋" w:cs="仿宋" w:hint="eastAsia"/>
          <w:sz w:val="28"/>
          <w:szCs w:val="28"/>
        </w:rPr>
        <w:t>小时。参赛选手统一</w:t>
      </w:r>
      <w:r>
        <w:rPr>
          <w:rFonts w:ascii="仿宋" w:eastAsia="仿宋" w:hAnsi="仿宋" w:cs="仿宋" w:hint="eastAsia"/>
          <w:sz w:val="28"/>
          <w:szCs w:val="28"/>
          <w:lang w:val="en-US"/>
        </w:rPr>
        <w:t>进行</w:t>
      </w:r>
      <w:r>
        <w:rPr>
          <w:rFonts w:ascii="仿宋" w:eastAsia="仿宋" w:hAnsi="仿宋" w:cs="仿宋" w:hint="eastAsia"/>
          <w:sz w:val="28"/>
          <w:szCs w:val="28"/>
        </w:rPr>
        <w:t>竞赛；作业完成后，选手以“参赛队证号”＋“</w:t>
      </w:r>
      <w:r>
        <w:rPr>
          <w:rFonts w:ascii="仿宋" w:eastAsia="仿宋" w:hAnsi="仿宋" w:cs="仿宋" w:hint="eastAsia"/>
          <w:sz w:val="28"/>
          <w:szCs w:val="28"/>
        </w:rPr>
        <w:t>KMCH-UAV-202</w:t>
      </w:r>
      <w:r>
        <w:rPr>
          <w:rFonts w:ascii="仿宋" w:eastAsia="仿宋" w:hAnsi="仿宋" w:cs="仿宋" w:hint="eastAsia"/>
          <w:sz w:val="28"/>
          <w:szCs w:val="28"/>
          <w:lang w:val="en-US"/>
        </w:rPr>
        <w:t>2</w:t>
      </w:r>
      <w:r>
        <w:rPr>
          <w:rFonts w:ascii="仿宋" w:eastAsia="仿宋" w:hAnsi="仿宋" w:cs="仿宋" w:hint="eastAsia"/>
          <w:sz w:val="28"/>
          <w:szCs w:val="28"/>
        </w:rPr>
        <w:t>”为文件名保存。</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lang w:val="en-US"/>
        </w:rPr>
        <w:t>b.</w:t>
      </w:r>
      <w:r>
        <w:rPr>
          <w:rFonts w:ascii="仿宋" w:eastAsia="仿宋" w:hAnsi="仿宋" w:cs="仿宋" w:hint="eastAsia"/>
          <w:sz w:val="28"/>
          <w:szCs w:val="28"/>
        </w:rPr>
        <w:t>三维实景模型制作满分</w:t>
      </w:r>
      <w:r>
        <w:rPr>
          <w:rFonts w:ascii="仿宋" w:eastAsia="仿宋" w:hAnsi="仿宋" w:cs="仿宋" w:hint="eastAsia"/>
          <w:sz w:val="28"/>
          <w:szCs w:val="28"/>
        </w:rPr>
        <w:t>100</w:t>
      </w:r>
      <w:r>
        <w:rPr>
          <w:rFonts w:ascii="仿宋" w:eastAsia="仿宋" w:hAnsi="仿宋" w:cs="仿宋" w:hint="eastAsia"/>
          <w:sz w:val="28"/>
          <w:szCs w:val="28"/>
        </w:rPr>
        <w:t>分。实景三维模型制作项目技能操作及成果质量考核计分子项目及权重见附表</w:t>
      </w:r>
      <w:r>
        <w:rPr>
          <w:rFonts w:ascii="仿宋" w:eastAsia="仿宋" w:hAnsi="仿宋" w:cs="仿宋" w:hint="eastAsia"/>
          <w:sz w:val="28"/>
          <w:szCs w:val="28"/>
        </w:rPr>
        <w:t>1</w:t>
      </w:r>
      <w:r>
        <w:rPr>
          <w:rFonts w:ascii="仿宋" w:eastAsia="仿宋" w:hAnsi="仿宋" w:cs="仿宋" w:hint="eastAsia"/>
          <w:sz w:val="28"/>
          <w:szCs w:val="28"/>
        </w:rPr>
        <w:t>，评分见附表</w:t>
      </w:r>
      <w:r>
        <w:rPr>
          <w:rFonts w:ascii="仿宋" w:eastAsia="仿宋" w:hAnsi="仿宋" w:cs="仿宋" w:hint="eastAsia"/>
          <w:sz w:val="28"/>
          <w:szCs w:val="28"/>
        </w:rPr>
        <w:t>7</w:t>
      </w:r>
      <w:r>
        <w:rPr>
          <w:rFonts w:ascii="仿宋" w:eastAsia="仿宋" w:hAnsi="仿宋" w:cs="仿宋" w:hint="eastAsia"/>
          <w:sz w:val="28"/>
          <w:szCs w:val="28"/>
        </w:rPr>
        <w:t>、</w:t>
      </w:r>
      <w:r>
        <w:rPr>
          <w:rFonts w:ascii="仿宋" w:eastAsia="仿宋" w:hAnsi="仿宋" w:cs="仿宋" w:hint="eastAsia"/>
          <w:sz w:val="28"/>
          <w:szCs w:val="28"/>
          <w:lang w:val="en-US"/>
        </w:rPr>
        <w:t>8</w:t>
      </w:r>
      <w:r>
        <w:rPr>
          <w:rFonts w:ascii="仿宋" w:eastAsia="仿宋" w:hAnsi="仿宋" w:cs="仿宋" w:hint="eastAsia"/>
          <w:sz w:val="28"/>
          <w:szCs w:val="28"/>
        </w:rPr>
        <w:t>。</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lang w:val="en-US"/>
        </w:rPr>
        <w:t>c.</w:t>
      </w:r>
      <w:r>
        <w:rPr>
          <w:rFonts w:ascii="仿宋" w:eastAsia="仿宋" w:hAnsi="仿宋" w:cs="仿宋" w:hint="eastAsia"/>
          <w:sz w:val="28"/>
          <w:szCs w:val="28"/>
        </w:rPr>
        <w:t>正射影像图制作满分</w:t>
      </w:r>
      <w:r>
        <w:rPr>
          <w:rFonts w:ascii="仿宋" w:eastAsia="仿宋" w:hAnsi="仿宋" w:cs="仿宋" w:hint="eastAsia"/>
          <w:sz w:val="28"/>
          <w:szCs w:val="28"/>
        </w:rPr>
        <w:t xml:space="preserve"> 100</w:t>
      </w:r>
      <w:r>
        <w:rPr>
          <w:rFonts w:ascii="仿宋" w:eastAsia="仿宋" w:hAnsi="仿宋" w:cs="仿宋" w:hint="eastAsia"/>
          <w:sz w:val="28"/>
          <w:szCs w:val="28"/>
        </w:rPr>
        <w:t>分。内业正射影像图制作项目技能操作及成果质量考核计分子项目及权重见附表</w:t>
      </w:r>
      <w:r>
        <w:rPr>
          <w:rFonts w:ascii="仿宋" w:eastAsia="仿宋" w:hAnsi="仿宋" w:cs="仿宋" w:hint="eastAsia"/>
          <w:sz w:val="28"/>
          <w:szCs w:val="28"/>
        </w:rPr>
        <w:t>1</w:t>
      </w:r>
      <w:r>
        <w:rPr>
          <w:rFonts w:ascii="仿宋" w:eastAsia="仿宋" w:hAnsi="仿宋" w:cs="仿宋" w:hint="eastAsia"/>
          <w:sz w:val="28"/>
          <w:szCs w:val="28"/>
        </w:rPr>
        <w:t>，评分见附表</w:t>
      </w:r>
      <w:r>
        <w:rPr>
          <w:rFonts w:ascii="仿宋" w:eastAsia="仿宋" w:hAnsi="仿宋" w:cs="仿宋" w:hint="eastAsia"/>
          <w:sz w:val="28"/>
          <w:szCs w:val="28"/>
        </w:rPr>
        <w:t>7</w:t>
      </w:r>
      <w:r>
        <w:rPr>
          <w:rFonts w:ascii="仿宋" w:eastAsia="仿宋" w:hAnsi="仿宋" w:cs="仿宋" w:hint="eastAsia"/>
          <w:sz w:val="28"/>
          <w:szCs w:val="28"/>
        </w:rPr>
        <w:t>、</w:t>
      </w:r>
      <w:r>
        <w:rPr>
          <w:rFonts w:ascii="仿宋" w:eastAsia="仿宋" w:hAnsi="仿宋" w:cs="仿宋" w:hint="eastAsia"/>
          <w:sz w:val="28"/>
          <w:szCs w:val="28"/>
          <w:lang w:val="en-US"/>
        </w:rPr>
        <w:t>8</w:t>
      </w:r>
      <w:r>
        <w:rPr>
          <w:rFonts w:ascii="仿宋" w:eastAsia="仿宋" w:hAnsi="仿宋" w:cs="仿宋" w:hint="eastAsia"/>
          <w:sz w:val="28"/>
          <w:szCs w:val="28"/>
        </w:rPr>
        <w:t>。</w:t>
      </w:r>
    </w:p>
    <w:p w:rsidR="0099755F" w:rsidRDefault="001B544B">
      <w:pPr>
        <w:spacing w:line="360" w:lineRule="auto"/>
        <w:ind w:firstLineChars="200" w:firstLine="560"/>
        <w:jc w:val="both"/>
        <w:outlineLvl w:val="2"/>
        <w:rPr>
          <w:rFonts w:ascii="仿宋" w:eastAsia="仿宋" w:hAnsi="仿宋" w:cs="仿宋"/>
          <w:sz w:val="28"/>
          <w:szCs w:val="28"/>
        </w:rPr>
      </w:pPr>
      <w:bookmarkStart w:id="22" w:name="_Toc74724250"/>
      <w:r>
        <w:rPr>
          <w:rFonts w:ascii="仿宋" w:eastAsia="仿宋" w:hAnsi="仿宋" w:cs="仿宋" w:hint="eastAsia"/>
          <w:sz w:val="28"/>
          <w:szCs w:val="28"/>
        </w:rPr>
        <w:t>3</w:t>
      </w:r>
      <w:r>
        <w:rPr>
          <w:rFonts w:ascii="仿宋" w:eastAsia="仿宋" w:hAnsi="仿宋" w:cs="仿宋" w:hint="eastAsia"/>
          <w:sz w:val="28"/>
          <w:szCs w:val="28"/>
        </w:rPr>
        <w:t>）技能操作考核测评细则</w:t>
      </w:r>
      <w:bookmarkEnd w:id="22"/>
    </w:p>
    <w:p w:rsidR="0099755F" w:rsidRDefault="001B544B">
      <w:pPr>
        <w:spacing w:line="360" w:lineRule="auto"/>
        <w:ind w:firstLineChars="200" w:firstLine="560"/>
        <w:jc w:val="both"/>
        <w:outlineLvl w:val="2"/>
        <w:rPr>
          <w:rFonts w:ascii="仿宋" w:eastAsia="仿宋" w:hAnsi="仿宋" w:cs="仿宋"/>
          <w:sz w:val="28"/>
          <w:szCs w:val="28"/>
          <w:lang w:val="en-US"/>
        </w:rPr>
      </w:pPr>
      <w:r>
        <w:rPr>
          <w:rFonts w:ascii="仿宋" w:eastAsia="仿宋" w:hAnsi="仿宋" w:cs="仿宋" w:hint="eastAsia"/>
          <w:sz w:val="28"/>
          <w:szCs w:val="28"/>
        </w:rPr>
        <w:t>A</w:t>
      </w:r>
      <w:r>
        <w:rPr>
          <w:rFonts w:ascii="仿宋" w:eastAsia="仿宋" w:hAnsi="仿宋" w:cs="仿宋" w:hint="eastAsia"/>
          <w:sz w:val="28"/>
          <w:szCs w:val="28"/>
        </w:rPr>
        <w:t>）</w:t>
      </w:r>
      <w:r>
        <w:rPr>
          <w:rFonts w:ascii="仿宋" w:eastAsia="仿宋" w:hAnsi="仿宋" w:cs="仿宋" w:hint="eastAsia"/>
          <w:sz w:val="28"/>
          <w:szCs w:val="28"/>
          <w:lang w:val="en-US"/>
        </w:rPr>
        <w:t>时间分计算</w:t>
      </w:r>
    </w:p>
    <w:p w:rsidR="0099755F" w:rsidRDefault="001B544B">
      <w:pPr>
        <w:spacing w:line="360" w:lineRule="auto"/>
        <w:ind w:firstLineChars="200" w:firstLine="560"/>
        <w:jc w:val="both"/>
        <w:outlineLvl w:val="2"/>
        <w:rPr>
          <w:rFonts w:ascii="仿宋" w:eastAsia="仿宋" w:hAnsi="仿宋" w:cs="仿宋"/>
          <w:sz w:val="28"/>
          <w:szCs w:val="28"/>
          <w:lang w:val="en-US"/>
        </w:rPr>
      </w:pPr>
      <w:r>
        <w:rPr>
          <w:rFonts w:ascii="仿宋" w:eastAsia="仿宋" w:hAnsi="仿宋" w:cs="仿宋" w:hint="eastAsia"/>
          <w:sz w:val="28"/>
          <w:szCs w:val="28"/>
          <w:lang w:val="en-US"/>
        </w:rPr>
        <w:t>a.</w:t>
      </w:r>
      <w:r>
        <w:rPr>
          <w:rFonts w:ascii="仿宋" w:eastAsia="仿宋" w:hAnsi="仿宋" w:cs="仿宋" w:hint="eastAsia"/>
          <w:sz w:val="28"/>
          <w:szCs w:val="28"/>
          <w:lang w:val="en-US"/>
        </w:rPr>
        <w:t>科目</w:t>
      </w:r>
      <w:r>
        <w:rPr>
          <w:rFonts w:ascii="仿宋" w:eastAsia="仿宋" w:hAnsi="仿宋" w:cs="仿宋" w:hint="eastAsia"/>
          <w:sz w:val="28"/>
          <w:szCs w:val="28"/>
          <w:lang w:val="en-US"/>
        </w:rPr>
        <w:t>1</w:t>
      </w:r>
      <w:r>
        <w:rPr>
          <w:rFonts w:ascii="仿宋" w:eastAsia="仿宋" w:hAnsi="仿宋" w:cs="仿宋" w:hint="eastAsia"/>
          <w:sz w:val="28"/>
          <w:szCs w:val="28"/>
          <w:lang w:val="en-US"/>
        </w:rPr>
        <w:t>：在规定的时间内完成，只统计考试成绩，不计时间分。</w:t>
      </w:r>
    </w:p>
    <w:p w:rsidR="0099755F" w:rsidRDefault="001B544B">
      <w:pPr>
        <w:spacing w:line="360" w:lineRule="auto"/>
        <w:ind w:firstLineChars="200" w:firstLine="560"/>
        <w:jc w:val="both"/>
        <w:outlineLvl w:val="2"/>
        <w:rPr>
          <w:rFonts w:ascii="仿宋" w:eastAsia="仿宋" w:hAnsi="仿宋" w:cs="仿宋"/>
          <w:sz w:val="28"/>
          <w:szCs w:val="28"/>
          <w:lang w:val="en-US"/>
        </w:rPr>
      </w:pPr>
      <w:r>
        <w:rPr>
          <w:rFonts w:ascii="仿宋" w:eastAsia="仿宋" w:hAnsi="仿宋" w:cs="仿宋" w:hint="eastAsia"/>
          <w:sz w:val="28"/>
          <w:szCs w:val="28"/>
          <w:lang w:val="en-US"/>
        </w:rPr>
        <w:t>b.</w:t>
      </w:r>
      <w:r>
        <w:rPr>
          <w:rFonts w:ascii="仿宋" w:eastAsia="仿宋" w:hAnsi="仿宋" w:cs="仿宋" w:hint="eastAsia"/>
          <w:sz w:val="28"/>
          <w:szCs w:val="28"/>
          <w:lang w:val="en-US"/>
        </w:rPr>
        <w:t>科目</w:t>
      </w:r>
      <w:r>
        <w:rPr>
          <w:rFonts w:ascii="仿宋" w:eastAsia="仿宋" w:hAnsi="仿宋" w:cs="仿宋" w:hint="eastAsia"/>
          <w:sz w:val="28"/>
          <w:szCs w:val="28"/>
          <w:lang w:val="en-US"/>
        </w:rPr>
        <w:t>2</w:t>
      </w:r>
      <w:r>
        <w:rPr>
          <w:rFonts w:ascii="仿宋" w:eastAsia="仿宋" w:hAnsi="仿宋" w:cs="仿宋" w:hint="eastAsia"/>
          <w:sz w:val="28"/>
          <w:szCs w:val="28"/>
          <w:lang w:val="en-US"/>
        </w:rPr>
        <w:t>：竞赛用时</w:t>
      </w:r>
      <w:r>
        <w:rPr>
          <w:rFonts w:ascii="仿宋" w:eastAsia="仿宋" w:hAnsi="仿宋" w:cs="仿宋" w:hint="eastAsia"/>
          <w:sz w:val="28"/>
          <w:szCs w:val="28"/>
          <w:lang w:val="en-US"/>
        </w:rPr>
        <w:t>0-30</w:t>
      </w:r>
      <w:r>
        <w:rPr>
          <w:rFonts w:ascii="仿宋" w:eastAsia="仿宋" w:hAnsi="仿宋" w:cs="仿宋" w:hint="eastAsia"/>
          <w:sz w:val="28"/>
          <w:szCs w:val="28"/>
          <w:lang w:val="en-US"/>
        </w:rPr>
        <w:t>分钟（含），不扣分，每增加</w:t>
      </w:r>
      <w:r>
        <w:rPr>
          <w:rFonts w:ascii="仿宋" w:eastAsia="仿宋" w:hAnsi="仿宋" w:cs="仿宋" w:hint="eastAsia"/>
          <w:sz w:val="28"/>
          <w:szCs w:val="28"/>
          <w:lang w:val="en-US"/>
        </w:rPr>
        <w:t>1</w:t>
      </w:r>
      <w:r>
        <w:rPr>
          <w:rFonts w:ascii="仿宋" w:eastAsia="仿宋" w:hAnsi="仿宋" w:cs="仿宋" w:hint="eastAsia"/>
          <w:sz w:val="28"/>
          <w:szCs w:val="28"/>
          <w:lang w:val="en-US"/>
        </w:rPr>
        <w:t>分钟扣</w:t>
      </w:r>
      <w:r>
        <w:rPr>
          <w:rFonts w:ascii="仿宋" w:eastAsia="仿宋" w:hAnsi="仿宋" w:cs="仿宋" w:hint="eastAsia"/>
          <w:sz w:val="28"/>
          <w:szCs w:val="28"/>
          <w:lang w:val="en-US"/>
        </w:rPr>
        <w:t>1</w:t>
      </w:r>
      <w:r>
        <w:rPr>
          <w:rFonts w:ascii="仿宋" w:eastAsia="仿宋" w:hAnsi="仿宋" w:cs="仿宋" w:hint="eastAsia"/>
          <w:sz w:val="28"/>
          <w:szCs w:val="28"/>
          <w:lang w:val="en-US"/>
        </w:rPr>
        <w:t>分，超过</w:t>
      </w:r>
      <w:r>
        <w:rPr>
          <w:rFonts w:ascii="仿宋" w:eastAsia="仿宋" w:hAnsi="仿宋" w:cs="仿宋" w:hint="eastAsia"/>
          <w:sz w:val="28"/>
          <w:szCs w:val="28"/>
          <w:lang w:val="en-US"/>
        </w:rPr>
        <w:t>60</w:t>
      </w:r>
      <w:r>
        <w:rPr>
          <w:rFonts w:ascii="仿宋" w:eastAsia="仿宋" w:hAnsi="仿宋" w:cs="仿宋" w:hint="eastAsia"/>
          <w:sz w:val="28"/>
          <w:szCs w:val="28"/>
          <w:lang w:val="en-US"/>
        </w:rPr>
        <w:t>分钟停止比赛，科目</w:t>
      </w:r>
      <w:r>
        <w:rPr>
          <w:rFonts w:ascii="仿宋" w:eastAsia="仿宋" w:hAnsi="仿宋" w:cs="仿宋" w:hint="eastAsia"/>
          <w:sz w:val="28"/>
          <w:szCs w:val="28"/>
          <w:lang w:val="en-US"/>
        </w:rPr>
        <w:t>2</w:t>
      </w:r>
      <w:r>
        <w:rPr>
          <w:rFonts w:ascii="仿宋" w:eastAsia="仿宋" w:hAnsi="仿宋" w:cs="仿宋" w:hint="eastAsia"/>
          <w:sz w:val="28"/>
          <w:szCs w:val="28"/>
          <w:lang w:val="en-US"/>
        </w:rPr>
        <w:t>不得分。计时区间：</w:t>
      </w:r>
      <w:r>
        <w:rPr>
          <w:rFonts w:ascii="仿宋" w:eastAsia="仿宋" w:hAnsi="仿宋" w:cs="仿宋" w:hint="eastAsia"/>
          <w:sz w:val="28"/>
          <w:szCs w:val="28"/>
          <w:lang w:val="en-US"/>
        </w:rPr>
        <w:t>参赛队伍准备好无人机设备（开箱之前）请示裁判可进行比赛，</w:t>
      </w:r>
      <w:r>
        <w:rPr>
          <w:rFonts w:ascii="仿宋" w:eastAsia="仿宋" w:hAnsi="仿宋" w:cs="仿宋" w:hint="eastAsia"/>
          <w:sz w:val="28"/>
          <w:szCs w:val="28"/>
        </w:rPr>
        <w:t>裁判</w:t>
      </w:r>
      <w:r>
        <w:rPr>
          <w:rFonts w:ascii="仿宋" w:eastAsia="仿宋" w:hAnsi="仿宋" w:cs="仿宋" w:hint="eastAsia"/>
          <w:sz w:val="28"/>
          <w:szCs w:val="28"/>
          <w:lang w:val="en-US"/>
        </w:rPr>
        <w:t>同意</w:t>
      </w:r>
      <w:r>
        <w:rPr>
          <w:rFonts w:ascii="仿宋" w:eastAsia="仿宋" w:hAnsi="仿宋" w:cs="仿宋" w:hint="eastAsia"/>
          <w:sz w:val="28"/>
          <w:szCs w:val="28"/>
        </w:rPr>
        <w:t>开始</w:t>
      </w:r>
      <w:r>
        <w:rPr>
          <w:rFonts w:ascii="仿宋" w:eastAsia="仿宋" w:hAnsi="仿宋" w:cs="仿宋" w:hint="eastAsia"/>
          <w:sz w:val="28"/>
          <w:szCs w:val="28"/>
          <w:lang w:val="en-US"/>
        </w:rPr>
        <w:t>后</w:t>
      </w:r>
      <w:r>
        <w:rPr>
          <w:rFonts w:ascii="仿宋" w:eastAsia="仿宋" w:hAnsi="仿宋" w:cs="仿宋" w:hint="eastAsia"/>
          <w:sz w:val="28"/>
          <w:szCs w:val="28"/>
        </w:rPr>
        <w:t>计时</w:t>
      </w:r>
      <w:r>
        <w:rPr>
          <w:rFonts w:ascii="仿宋" w:eastAsia="仿宋" w:hAnsi="仿宋" w:cs="仿宋" w:hint="eastAsia"/>
          <w:sz w:val="28"/>
          <w:szCs w:val="28"/>
          <w:lang w:val="en-US"/>
        </w:rPr>
        <w:t>开始</w:t>
      </w:r>
      <w:r>
        <w:rPr>
          <w:rFonts w:ascii="仿宋" w:eastAsia="仿宋" w:hAnsi="仿宋" w:cs="仿宋" w:hint="eastAsia"/>
          <w:sz w:val="28"/>
          <w:szCs w:val="28"/>
        </w:rPr>
        <w:t>，选手开始制定详</w:t>
      </w:r>
      <w:r>
        <w:rPr>
          <w:rFonts w:ascii="仿宋" w:eastAsia="仿宋" w:hAnsi="仿宋" w:cs="仿宋" w:hint="eastAsia"/>
          <w:sz w:val="28"/>
          <w:szCs w:val="28"/>
        </w:rPr>
        <w:lastRenderedPageBreak/>
        <w:t>细飞行计划、</w:t>
      </w:r>
      <w:r>
        <w:rPr>
          <w:rFonts w:ascii="仿宋" w:eastAsia="仿宋" w:hAnsi="仿宋" w:cs="仿宋" w:hint="eastAsia"/>
          <w:sz w:val="28"/>
          <w:szCs w:val="28"/>
        </w:rPr>
        <w:t>无人机</w:t>
      </w:r>
      <w:r>
        <w:rPr>
          <w:rFonts w:ascii="仿宋" w:eastAsia="仿宋" w:hAnsi="仿宋" w:cs="仿宋" w:hint="eastAsia"/>
          <w:sz w:val="28"/>
          <w:szCs w:val="28"/>
        </w:rPr>
        <w:t>器安装调试、检查，进行低空</w:t>
      </w:r>
      <w:r>
        <w:rPr>
          <w:rFonts w:ascii="仿宋" w:eastAsia="仿宋" w:hAnsi="仿宋" w:cs="仿宋" w:hint="eastAsia"/>
          <w:sz w:val="28"/>
          <w:szCs w:val="28"/>
        </w:rPr>
        <w:t>无人机</w:t>
      </w:r>
      <w:r>
        <w:rPr>
          <w:rFonts w:ascii="仿宋" w:eastAsia="仿宋" w:hAnsi="仿宋" w:cs="仿宋" w:hint="eastAsia"/>
          <w:sz w:val="28"/>
          <w:szCs w:val="28"/>
        </w:rPr>
        <w:t>器航空摄影，</w:t>
      </w:r>
      <w:r>
        <w:rPr>
          <w:rFonts w:ascii="仿宋" w:eastAsia="仿宋" w:hAnsi="仿宋" w:cs="仿宋" w:hint="eastAsia"/>
          <w:sz w:val="28"/>
          <w:szCs w:val="28"/>
        </w:rPr>
        <w:t>无人机</w:t>
      </w:r>
      <w:r>
        <w:rPr>
          <w:rFonts w:ascii="仿宋" w:eastAsia="仿宋" w:hAnsi="仿宋" w:cs="仿宋" w:hint="eastAsia"/>
          <w:sz w:val="28"/>
          <w:szCs w:val="28"/>
        </w:rPr>
        <w:t>器回收和数据下载，影像质量检查，资料整理，上交数据并收好仪器设备后示意裁判，裁判员据此停止计时。到达竞赛规定时间，选手应当立即停止操作（超时提交数据者视为无效）</w:t>
      </w:r>
      <w:r>
        <w:rPr>
          <w:rFonts w:ascii="仿宋" w:eastAsia="仿宋" w:hAnsi="仿宋" w:cs="仿宋" w:hint="eastAsia"/>
          <w:sz w:val="28"/>
          <w:szCs w:val="28"/>
        </w:rPr>
        <w:t>。</w:t>
      </w:r>
    </w:p>
    <w:p w:rsidR="0099755F" w:rsidRDefault="001B544B">
      <w:pPr>
        <w:spacing w:line="360" w:lineRule="auto"/>
        <w:ind w:firstLineChars="200" w:firstLine="560"/>
        <w:jc w:val="both"/>
        <w:outlineLvl w:val="2"/>
        <w:rPr>
          <w:rFonts w:ascii="仿宋" w:eastAsia="仿宋" w:hAnsi="仿宋" w:cs="仿宋"/>
          <w:sz w:val="28"/>
          <w:szCs w:val="28"/>
          <w:lang w:val="en-US"/>
        </w:rPr>
      </w:pPr>
      <w:r>
        <w:rPr>
          <w:rFonts w:ascii="仿宋" w:eastAsia="仿宋" w:hAnsi="仿宋" w:cs="仿宋" w:hint="eastAsia"/>
          <w:sz w:val="28"/>
          <w:szCs w:val="28"/>
          <w:lang w:val="en-US"/>
        </w:rPr>
        <w:t>c.</w:t>
      </w:r>
      <w:r>
        <w:rPr>
          <w:rFonts w:ascii="仿宋" w:eastAsia="仿宋" w:hAnsi="仿宋" w:cs="仿宋" w:hint="eastAsia"/>
          <w:sz w:val="28"/>
          <w:szCs w:val="28"/>
          <w:lang w:val="en-US"/>
        </w:rPr>
        <w:t>科目</w:t>
      </w:r>
      <w:r>
        <w:rPr>
          <w:rFonts w:ascii="仿宋" w:eastAsia="仿宋" w:hAnsi="仿宋" w:cs="仿宋" w:hint="eastAsia"/>
          <w:sz w:val="28"/>
          <w:szCs w:val="28"/>
          <w:lang w:val="en-US"/>
        </w:rPr>
        <w:t>3</w:t>
      </w:r>
      <w:r>
        <w:rPr>
          <w:rFonts w:ascii="仿宋" w:eastAsia="仿宋" w:hAnsi="仿宋" w:cs="仿宋" w:hint="eastAsia"/>
          <w:sz w:val="28"/>
          <w:szCs w:val="28"/>
          <w:lang w:val="en-US"/>
        </w:rPr>
        <w:t>：竞赛用时</w:t>
      </w:r>
      <w:r>
        <w:rPr>
          <w:rFonts w:ascii="仿宋" w:eastAsia="仿宋" w:hAnsi="仿宋" w:cs="仿宋" w:hint="eastAsia"/>
          <w:sz w:val="28"/>
          <w:szCs w:val="28"/>
          <w:lang w:val="en-US"/>
        </w:rPr>
        <w:t>0-8</w:t>
      </w:r>
      <w:r>
        <w:rPr>
          <w:rFonts w:ascii="仿宋" w:eastAsia="仿宋" w:hAnsi="仿宋" w:cs="仿宋" w:hint="eastAsia"/>
          <w:sz w:val="28"/>
          <w:szCs w:val="28"/>
          <w:lang w:val="en-US"/>
        </w:rPr>
        <w:t>小时（含），不扣分，每增加</w:t>
      </w:r>
      <w:r>
        <w:rPr>
          <w:rFonts w:ascii="仿宋" w:eastAsia="仿宋" w:hAnsi="仿宋" w:cs="仿宋" w:hint="eastAsia"/>
          <w:sz w:val="28"/>
          <w:szCs w:val="28"/>
          <w:lang w:val="en-US"/>
        </w:rPr>
        <w:t>10</w:t>
      </w:r>
      <w:r>
        <w:rPr>
          <w:rFonts w:ascii="仿宋" w:eastAsia="仿宋" w:hAnsi="仿宋" w:cs="仿宋" w:hint="eastAsia"/>
          <w:sz w:val="28"/>
          <w:szCs w:val="28"/>
          <w:lang w:val="en-US"/>
        </w:rPr>
        <w:t>分钟扣</w:t>
      </w:r>
      <w:r>
        <w:rPr>
          <w:rFonts w:ascii="仿宋" w:eastAsia="仿宋" w:hAnsi="仿宋" w:cs="仿宋" w:hint="eastAsia"/>
          <w:sz w:val="28"/>
          <w:szCs w:val="28"/>
          <w:lang w:val="en-US"/>
        </w:rPr>
        <w:t>10</w:t>
      </w:r>
      <w:r>
        <w:rPr>
          <w:rFonts w:ascii="仿宋" w:eastAsia="仿宋" w:hAnsi="仿宋" w:cs="仿宋" w:hint="eastAsia"/>
          <w:sz w:val="28"/>
          <w:szCs w:val="28"/>
          <w:lang w:val="en-US"/>
        </w:rPr>
        <w:t>分，超过</w:t>
      </w:r>
      <w:r>
        <w:rPr>
          <w:rFonts w:ascii="仿宋" w:eastAsia="仿宋" w:hAnsi="仿宋" w:cs="仿宋" w:hint="eastAsia"/>
          <w:sz w:val="28"/>
          <w:szCs w:val="28"/>
          <w:lang w:val="en-US"/>
        </w:rPr>
        <w:t>2</w:t>
      </w:r>
      <w:r>
        <w:rPr>
          <w:rFonts w:ascii="仿宋" w:eastAsia="仿宋" w:hAnsi="仿宋" w:cs="仿宋" w:hint="eastAsia"/>
          <w:sz w:val="28"/>
          <w:szCs w:val="28"/>
          <w:lang w:val="en-US"/>
        </w:rPr>
        <w:t>小时停止比赛，科目</w:t>
      </w:r>
      <w:r>
        <w:rPr>
          <w:rFonts w:ascii="仿宋" w:eastAsia="仿宋" w:hAnsi="仿宋" w:cs="仿宋" w:hint="eastAsia"/>
          <w:sz w:val="28"/>
          <w:szCs w:val="28"/>
          <w:lang w:val="en-US"/>
        </w:rPr>
        <w:t>3</w:t>
      </w:r>
      <w:r>
        <w:rPr>
          <w:rFonts w:ascii="仿宋" w:eastAsia="仿宋" w:hAnsi="仿宋" w:cs="仿宋" w:hint="eastAsia"/>
          <w:sz w:val="28"/>
          <w:szCs w:val="28"/>
          <w:lang w:val="en-US"/>
        </w:rPr>
        <w:t>不得分。计时区间：参赛队伍领取</w:t>
      </w:r>
      <w:r>
        <w:rPr>
          <w:rFonts w:ascii="仿宋" w:eastAsia="仿宋" w:hAnsi="仿宋" w:cs="仿宋" w:hint="eastAsia"/>
          <w:sz w:val="28"/>
          <w:szCs w:val="28"/>
          <w:lang w:val="en-US"/>
        </w:rPr>
        <w:t>U</w:t>
      </w:r>
      <w:r>
        <w:rPr>
          <w:rFonts w:ascii="仿宋" w:eastAsia="仿宋" w:hAnsi="仿宋" w:cs="仿宋" w:hint="eastAsia"/>
          <w:sz w:val="28"/>
          <w:szCs w:val="28"/>
          <w:lang w:val="en-US"/>
        </w:rPr>
        <w:t>盘拷贝完数据后，请示裁判可进行比赛，裁判下达同意指令开始计时，至参赛队提交最终成果检查无误后且示意比赛完成，停止计时。</w:t>
      </w:r>
    </w:p>
    <w:p w:rsidR="0099755F" w:rsidRDefault="001B544B">
      <w:pPr>
        <w:spacing w:line="360" w:lineRule="auto"/>
        <w:ind w:firstLineChars="200" w:firstLine="560"/>
        <w:jc w:val="both"/>
        <w:outlineLvl w:val="2"/>
        <w:rPr>
          <w:rFonts w:ascii="仿宋" w:eastAsia="仿宋" w:hAnsi="仿宋" w:cs="仿宋"/>
          <w:sz w:val="28"/>
          <w:szCs w:val="28"/>
          <w:lang w:val="en-US"/>
        </w:rPr>
      </w:pPr>
      <w:r>
        <w:rPr>
          <w:rFonts w:ascii="仿宋" w:eastAsia="仿宋" w:hAnsi="仿宋" w:cs="仿宋" w:hint="eastAsia"/>
          <w:sz w:val="28"/>
          <w:szCs w:val="28"/>
          <w:lang w:val="en-US"/>
        </w:rPr>
        <w:t>B)</w:t>
      </w:r>
      <w:r>
        <w:rPr>
          <w:rFonts w:ascii="仿宋" w:eastAsia="仿宋" w:hAnsi="仿宋" w:cs="仿宋" w:hint="eastAsia"/>
          <w:sz w:val="28"/>
          <w:szCs w:val="28"/>
          <w:lang w:val="en-US"/>
        </w:rPr>
        <w:t>无人机低空影像数据采集</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lang w:val="en-US"/>
        </w:rPr>
        <w:t>无人机低空影像数据采集</w:t>
      </w:r>
      <w:r>
        <w:rPr>
          <w:rFonts w:ascii="仿宋" w:eastAsia="仿宋" w:hAnsi="仿宋" w:cs="仿宋" w:hint="eastAsia"/>
          <w:sz w:val="28"/>
          <w:szCs w:val="28"/>
        </w:rPr>
        <w:t>分为</w:t>
      </w:r>
      <w:r>
        <w:rPr>
          <w:rFonts w:ascii="仿宋" w:eastAsia="仿宋" w:hAnsi="仿宋" w:cs="仿宋" w:hint="eastAsia"/>
          <w:sz w:val="28"/>
          <w:szCs w:val="28"/>
          <w:lang w:val="en-US"/>
        </w:rPr>
        <w:t>时间分、</w:t>
      </w:r>
      <w:r>
        <w:rPr>
          <w:rFonts w:ascii="仿宋" w:eastAsia="仿宋" w:hAnsi="仿宋" w:cs="仿宋" w:hint="eastAsia"/>
          <w:sz w:val="28"/>
          <w:szCs w:val="28"/>
        </w:rPr>
        <w:t>无人机</w:t>
      </w:r>
      <w:r>
        <w:rPr>
          <w:rFonts w:ascii="仿宋" w:eastAsia="仿宋" w:hAnsi="仿宋" w:cs="仿宋" w:hint="eastAsia"/>
          <w:sz w:val="28"/>
          <w:szCs w:val="28"/>
          <w:lang w:val="en-US"/>
        </w:rPr>
        <w:t>组装</w:t>
      </w:r>
      <w:r>
        <w:rPr>
          <w:rFonts w:ascii="仿宋" w:eastAsia="仿宋" w:hAnsi="仿宋" w:cs="仿宋" w:hint="eastAsia"/>
          <w:sz w:val="28"/>
          <w:szCs w:val="28"/>
        </w:rPr>
        <w:t>、飞行质量、影像质量以及数据质量和附件质量四项</w:t>
      </w:r>
      <w:r>
        <w:rPr>
          <w:rFonts w:ascii="仿宋" w:eastAsia="仿宋" w:hAnsi="仿宋" w:cs="仿宋" w:hint="eastAsia"/>
          <w:sz w:val="28"/>
          <w:szCs w:val="28"/>
        </w:rPr>
        <w:t>，</w:t>
      </w:r>
      <w:r>
        <w:rPr>
          <w:rFonts w:ascii="仿宋" w:eastAsia="仿宋" w:hAnsi="仿宋" w:cs="仿宋" w:hint="eastAsia"/>
          <w:sz w:val="28"/>
          <w:szCs w:val="28"/>
        </w:rPr>
        <w:t>按具体内容分项进行扣分，测评表详见附</w:t>
      </w:r>
      <w:r>
        <w:rPr>
          <w:rFonts w:ascii="仿宋" w:eastAsia="仿宋" w:hAnsi="仿宋" w:cs="仿宋" w:hint="eastAsia"/>
          <w:sz w:val="28"/>
          <w:szCs w:val="28"/>
          <w:lang w:val="en-US"/>
        </w:rPr>
        <w:t>1</w:t>
      </w:r>
      <w:r>
        <w:rPr>
          <w:rFonts w:ascii="仿宋" w:eastAsia="仿宋" w:hAnsi="仿宋" w:cs="仿宋" w:hint="eastAsia"/>
          <w:sz w:val="28"/>
          <w:szCs w:val="28"/>
        </w:rPr>
        <w:t>，表中各类错漏扣分总和最高为</w:t>
      </w:r>
      <w:r>
        <w:rPr>
          <w:rFonts w:ascii="仿宋" w:eastAsia="仿宋" w:hAnsi="仿宋" w:cs="仿宋" w:hint="eastAsia"/>
          <w:sz w:val="28"/>
          <w:szCs w:val="28"/>
        </w:rPr>
        <w:t>100</w:t>
      </w:r>
      <w:r>
        <w:rPr>
          <w:rFonts w:ascii="仿宋" w:eastAsia="仿宋" w:hAnsi="仿宋" w:cs="仿宋" w:hint="eastAsia"/>
          <w:sz w:val="28"/>
          <w:szCs w:val="28"/>
        </w:rPr>
        <w:t>分。</w:t>
      </w:r>
    </w:p>
    <w:p w:rsidR="0099755F" w:rsidRDefault="001B544B">
      <w:pPr>
        <w:spacing w:line="360" w:lineRule="auto"/>
        <w:ind w:firstLineChars="200" w:firstLine="560"/>
        <w:jc w:val="both"/>
        <w:outlineLvl w:val="2"/>
        <w:rPr>
          <w:rFonts w:ascii="仿宋" w:eastAsia="仿宋" w:hAnsi="仿宋" w:cs="仿宋"/>
          <w:sz w:val="28"/>
          <w:szCs w:val="28"/>
          <w:lang w:val="en-US"/>
        </w:rPr>
      </w:pPr>
      <w:r>
        <w:rPr>
          <w:rFonts w:ascii="仿宋" w:eastAsia="仿宋" w:hAnsi="仿宋" w:cs="仿宋" w:hint="eastAsia"/>
          <w:sz w:val="28"/>
          <w:szCs w:val="28"/>
          <w:lang w:val="en-US"/>
        </w:rPr>
        <w:t>a</w:t>
      </w:r>
      <w:r>
        <w:rPr>
          <w:rFonts w:ascii="仿宋" w:eastAsia="仿宋" w:hAnsi="仿宋" w:cs="仿宋" w:hint="eastAsia"/>
          <w:sz w:val="28"/>
          <w:szCs w:val="28"/>
        </w:rPr>
        <w:t>.</w:t>
      </w:r>
      <w:r>
        <w:rPr>
          <w:rFonts w:ascii="仿宋" w:eastAsia="仿宋" w:hAnsi="仿宋" w:cs="仿宋" w:hint="eastAsia"/>
          <w:sz w:val="28"/>
          <w:szCs w:val="28"/>
          <w:lang w:val="en-US"/>
        </w:rPr>
        <w:t>无人机组装。</w:t>
      </w:r>
      <w:r>
        <w:rPr>
          <w:rFonts w:ascii="仿宋" w:eastAsia="仿宋" w:hAnsi="仿宋" w:cs="仿宋" w:hint="eastAsia"/>
          <w:sz w:val="28"/>
          <w:szCs w:val="28"/>
        </w:rPr>
        <w:t>按</w:t>
      </w:r>
      <w:r>
        <w:rPr>
          <w:rFonts w:ascii="仿宋" w:eastAsia="仿宋" w:hAnsi="仿宋" w:cs="仿宋" w:hint="eastAsia"/>
          <w:sz w:val="28"/>
          <w:szCs w:val="28"/>
          <w:lang w:val="en-US"/>
        </w:rPr>
        <w:t>测评内容</w:t>
      </w:r>
      <w:r>
        <w:rPr>
          <w:rFonts w:ascii="仿宋" w:eastAsia="仿宋" w:hAnsi="仿宋" w:cs="仿宋" w:hint="eastAsia"/>
          <w:sz w:val="28"/>
          <w:szCs w:val="28"/>
        </w:rPr>
        <w:t>进行扣分，测评表详见附表</w:t>
      </w:r>
      <w:r>
        <w:rPr>
          <w:rFonts w:ascii="仿宋" w:eastAsia="仿宋" w:hAnsi="仿宋" w:cs="仿宋" w:hint="eastAsia"/>
          <w:sz w:val="28"/>
          <w:szCs w:val="28"/>
          <w:lang w:val="en-US"/>
        </w:rPr>
        <w:t>2</w:t>
      </w:r>
      <w:r>
        <w:rPr>
          <w:rFonts w:ascii="仿宋" w:eastAsia="仿宋" w:hAnsi="仿宋" w:cs="仿宋" w:hint="eastAsia"/>
          <w:sz w:val="28"/>
          <w:szCs w:val="28"/>
        </w:rPr>
        <w:t>，表中各类错漏</w:t>
      </w:r>
      <w:r>
        <w:rPr>
          <w:rFonts w:ascii="仿宋" w:eastAsia="仿宋" w:hAnsi="仿宋" w:cs="仿宋" w:hint="eastAsia"/>
          <w:sz w:val="28"/>
          <w:szCs w:val="28"/>
        </w:rPr>
        <w:t>扣分总和最高为</w:t>
      </w:r>
      <w:r>
        <w:rPr>
          <w:rFonts w:ascii="仿宋" w:eastAsia="仿宋" w:hAnsi="仿宋" w:cs="仿宋" w:hint="eastAsia"/>
          <w:sz w:val="28"/>
          <w:szCs w:val="28"/>
        </w:rPr>
        <w:t>100</w:t>
      </w:r>
      <w:r>
        <w:rPr>
          <w:rFonts w:ascii="仿宋" w:eastAsia="仿宋" w:hAnsi="仿宋" w:cs="仿宋" w:hint="eastAsia"/>
          <w:sz w:val="28"/>
          <w:szCs w:val="28"/>
        </w:rPr>
        <w:t>分。</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b.</w:t>
      </w:r>
      <w:r>
        <w:rPr>
          <w:rFonts w:ascii="仿宋" w:eastAsia="仿宋" w:hAnsi="仿宋" w:cs="仿宋" w:hint="eastAsia"/>
          <w:sz w:val="28"/>
          <w:szCs w:val="28"/>
        </w:rPr>
        <w:t>飞行质量。按错漏类别</w:t>
      </w:r>
      <w:r>
        <w:rPr>
          <w:rFonts w:ascii="仿宋" w:eastAsia="仿宋" w:hAnsi="仿宋" w:cs="仿宋" w:hint="eastAsia"/>
          <w:sz w:val="28"/>
          <w:szCs w:val="28"/>
        </w:rPr>
        <w:t>A</w:t>
      </w:r>
      <w:r>
        <w:rPr>
          <w:rFonts w:ascii="仿宋" w:eastAsia="仿宋" w:hAnsi="仿宋" w:cs="仿宋" w:hint="eastAsia"/>
          <w:sz w:val="28"/>
          <w:szCs w:val="28"/>
        </w:rPr>
        <w:t>、</w:t>
      </w:r>
      <w:r>
        <w:rPr>
          <w:rFonts w:ascii="仿宋" w:eastAsia="仿宋" w:hAnsi="仿宋" w:cs="仿宋" w:hint="eastAsia"/>
          <w:sz w:val="28"/>
          <w:szCs w:val="28"/>
        </w:rPr>
        <w:t>B</w:t>
      </w:r>
      <w:r>
        <w:rPr>
          <w:rFonts w:ascii="仿宋" w:eastAsia="仿宋" w:hAnsi="仿宋" w:cs="仿宋" w:hint="eastAsia"/>
          <w:sz w:val="28"/>
          <w:szCs w:val="28"/>
        </w:rPr>
        <w:t>、</w:t>
      </w:r>
      <w:r>
        <w:rPr>
          <w:rFonts w:ascii="仿宋" w:eastAsia="仿宋" w:hAnsi="仿宋" w:cs="仿宋" w:hint="eastAsia"/>
          <w:sz w:val="28"/>
          <w:szCs w:val="28"/>
        </w:rPr>
        <w:t>C</w:t>
      </w:r>
      <w:r>
        <w:rPr>
          <w:rFonts w:ascii="仿宋" w:eastAsia="仿宋" w:hAnsi="仿宋" w:cs="仿宋" w:hint="eastAsia"/>
          <w:sz w:val="28"/>
          <w:szCs w:val="28"/>
        </w:rPr>
        <w:t>、三类进行扣分，测评表详见附表</w:t>
      </w:r>
      <w:r>
        <w:rPr>
          <w:rFonts w:ascii="仿宋" w:eastAsia="仿宋" w:hAnsi="仿宋" w:cs="仿宋" w:hint="eastAsia"/>
          <w:sz w:val="28"/>
          <w:szCs w:val="28"/>
        </w:rPr>
        <w:t>3</w:t>
      </w:r>
      <w:r>
        <w:rPr>
          <w:rFonts w:ascii="仿宋" w:eastAsia="仿宋" w:hAnsi="仿宋" w:cs="仿宋" w:hint="eastAsia"/>
          <w:sz w:val="28"/>
          <w:szCs w:val="28"/>
        </w:rPr>
        <w:t>，表中各类错漏扣分总和最高为</w:t>
      </w:r>
      <w:r>
        <w:rPr>
          <w:rFonts w:ascii="仿宋" w:eastAsia="仿宋" w:hAnsi="仿宋" w:cs="仿宋" w:hint="eastAsia"/>
          <w:sz w:val="28"/>
          <w:szCs w:val="28"/>
        </w:rPr>
        <w:t>100</w:t>
      </w:r>
      <w:r>
        <w:rPr>
          <w:rFonts w:ascii="仿宋" w:eastAsia="仿宋" w:hAnsi="仿宋" w:cs="仿宋" w:hint="eastAsia"/>
          <w:sz w:val="28"/>
          <w:szCs w:val="28"/>
        </w:rPr>
        <w:t>分。</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c.</w:t>
      </w:r>
      <w:r>
        <w:rPr>
          <w:rFonts w:ascii="仿宋" w:eastAsia="仿宋" w:hAnsi="仿宋" w:cs="仿宋" w:hint="eastAsia"/>
          <w:sz w:val="28"/>
          <w:szCs w:val="28"/>
        </w:rPr>
        <w:t>影像质量。按错漏类别</w:t>
      </w:r>
      <w:r>
        <w:rPr>
          <w:rFonts w:ascii="仿宋" w:eastAsia="仿宋" w:hAnsi="仿宋" w:cs="仿宋" w:hint="eastAsia"/>
          <w:sz w:val="28"/>
          <w:szCs w:val="28"/>
        </w:rPr>
        <w:t>A</w:t>
      </w:r>
      <w:r>
        <w:rPr>
          <w:rFonts w:ascii="仿宋" w:eastAsia="仿宋" w:hAnsi="仿宋" w:cs="仿宋" w:hint="eastAsia"/>
          <w:sz w:val="28"/>
          <w:szCs w:val="28"/>
        </w:rPr>
        <w:t>、</w:t>
      </w:r>
      <w:r>
        <w:rPr>
          <w:rFonts w:ascii="仿宋" w:eastAsia="仿宋" w:hAnsi="仿宋" w:cs="仿宋" w:hint="eastAsia"/>
          <w:sz w:val="28"/>
          <w:szCs w:val="28"/>
        </w:rPr>
        <w:t>B</w:t>
      </w:r>
      <w:r>
        <w:rPr>
          <w:rFonts w:ascii="仿宋" w:eastAsia="仿宋" w:hAnsi="仿宋" w:cs="仿宋" w:hint="eastAsia"/>
          <w:sz w:val="28"/>
          <w:szCs w:val="28"/>
        </w:rPr>
        <w:t>、</w:t>
      </w:r>
      <w:r>
        <w:rPr>
          <w:rFonts w:ascii="仿宋" w:eastAsia="仿宋" w:hAnsi="仿宋" w:cs="仿宋" w:hint="eastAsia"/>
          <w:sz w:val="28"/>
          <w:szCs w:val="28"/>
        </w:rPr>
        <w:t>C</w:t>
      </w:r>
      <w:r>
        <w:rPr>
          <w:rFonts w:ascii="仿宋" w:eastAsia="仿宋" w:hAnsi="仿宋" w:cs="仿宋" w:hint="eastAsia"/>
          <w:sz w:val="28"/>
          <w:szCs w:val="28"/>
        </w:rPr>
        <w:t>三类进行扣分，测评表详见附表</w:t>
      </w:r>
      <w:r>
        <w:rPr>
          <w:rFonts w:ascii="仿宋" w:eastAsia="仿宋" w:hAnsi="仿宋" w:cs="仿宋" w:hint="eastAsia"/>
          <w:sz w:val="28"/>
          <w:szCs w:val="28"/>
        </w:rPr>
        <w:t>4</w:t>
      </w:r>
      <w:r>
        <w:rPr>
          <w:rFonts w:ascii="仿宋" w:eastAsia="仿宋" w:hAnsi="仿宋" w:cs="仿宋" w:hint="eastAsia"/>
          <w:sz w:val="28"/>
          <w:szCs w:val="28"/>
        </w:rPr>
        <w:t>，表中各类错漏扣分总和最高为</w:t>
      </w:r>
      <w:r>
        <w:rPr>
          <w:rFonts w:ascii="仿宋" w:eastAsia="仿宋" w:hAnsi="仿宋" w:cs="仿宋" w:hint="eastAsia"/>
          <w:sz w:val="28"/>
          <w:szCs w:val="28"/>
        </w:rPr>
        <w:t>100</w:t>
      </w:r>
      <w:r>
        <w:rPr>
          <w:rFonts w:ascii="仿宋" w:eastAsia="仿宋" w:hAnsi="仿宋" w:cs="仿宋" w:hint="eastAsia"/>
          <w:sz w:val="28"/>
          <w:szCs w:val="28"/>
        </w:rPr>
        <w:t>分。</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d.</w:t>
      </w:r>
      <w:r>
        <w:rPr>
          <w:rFonts w:ascii="仿宋" w:eastAsia="仿宋" w:hAnsi="仿宋" w:cs="仿宋" w:hint="eastAsia"/>
          <w:sz w:val="28"/>
          <w:szCs w:val="28"/>
        </w:rPr>
        <w:t>数据质量和附件质量。按错漏类别</w:t>
      </w:r>
      <w:r>
        <w:rPr>
          <w:rFonts w:ascii="仿宋" w:eastAsia="仿宋" w:hAnsi="仿宋" w:cs="仿宋" w:hint="eastAsia"/>
          <w:sz w:val="28"/>
          <w:szCs w:val="28"/>
        </w:rPr>
        <w:t>A</w:t>
      </w:r>
      <w:r>
        <w:rPr>
          <w:rFonts w:ascii="仿宋" w:eastAsia="仿宋" w:hAnsi="仿宋" w:cs="仿宋" w:hint="eastAsia"/>
          <w:sz w:val="28"/>
          <w:szCs w:val="28"/>
        </w:rPr>
        <w:t>、</w:t>
      </w:r>
      <w:r>
        <w:rPr>
          <w:rFonts w:ascii="仿宋" w:eastAsia="仿宋" w:hAnsi="仿宋" w:cs="仿宋" w:hint="eastAsia"/>
          <w:sz w:val="28"/>
          <w:szCs w:val="28"/>
        </w:rPr>
        <w:t>B</w:t>
      </w:r>
      <w:r>
        <w:rPr>
          <w:rFonts w:ascii="仿宋" w:eastAsia="仿宋" w:hAnsi="仿宋" w:cs="仿宋" w:hint="eastAsia"/>
          <w:sz w:val="28"/>
          <w:szCs w:val="28"/>
        </w:rPr>
        <w:t>、</w:t>
      </w:r>
      <w:r>
        <w:rPr>
          <w:rFonts w:ascii="仿宋" w:eastAsia="仿宋" w:hAnsi="仿宋" w:cs="仿宋" w:hint="eastAsia"/>
          <w:sz w:val="28"/>
          <w:szCs w:val="28"/>
        </w:rPr>
        <w:t>C</w:t>
      </w:r>
      <w:r>
        <w:rPr>
          <w:rFonts w:ascii="仿宋" w:eastAsia="仿宋" w:hAnsi="仿宋" w:cs="仿宋" w:hint="eastAsia"/>
          <w:sz w:val="28"/>
          <w:szCs w:val="28"/>
        </w:rPr>
        <w:t>三类进行扣分，测评表详见附表</w:t>
      </w:r>
      <w:r>
        <w:rPr>
          <w:rFonts w:ascii="仿宋" w:eastAsia="仿宋" w:hAnsi="仿宋" w:cs="仿宋" w:hint="eastAsia"/>
          <w:sz w:val="28"/>
          <w:szCs w:val="28"/>
        </w:rPr>
        <w:t>5</w:t>
      </w:r>
      <w:r>
        <w:rPr>
          <w:rFonts w:ascii="仿宋" w:eastAsia="仿宋" w:hAnsi="仿宋" w:cs="仿宋" w:hint="eastAsia"/>
          <w:sz w:val="28"/>
          <w:szCs w:val="28"/>
        </w:rPr>
        <w:t>，表中各类错漏扣分总和最高为</w:t>
      </w:r>
      <w:r>
        <w:rPr>
          <w:rFonts w:ascii="仿宋" w:eastAsia="仿宋" w:hAnsi="仿宋" w:cs="仿宋" w:hint="eastAsia"/>
          <w:sz w:val="28"/>
          <w:szCs w:val="28"/>
        </w:rPr>
        <w:t>100</w:t>
      </w:r>
      <w:r>
        <w:rPr>
          <w:rFonts w:ascii="仿宋" w:eastAsia="仿宋" w:hAnsi="仿宋" w:cs="仿宋" w:hint="eastAsia"/>
          <w:sz w:val="28"/>
          <w:szCs w:val="28"/>
        </w:rPr>
        <w:t>分。</w:t>
      </w:r>
    </w:p>
    <w:p w:rsidR="0099755F" w:rsidRDefault="001B544B">
      <w:pPr>
        <w:spacing w:line="360" w:lineRule="auto"/>
        <w:ind w:firstLineChars="200" w:firstLine="560"/>
        <w:jc w:val="both"/>
        <w:outlineLvl w:val="2"/>
        <w:rPr>
          <w:rFonts w:ascii="仿宋" w:eastAsia="仿宋" w:hAnsi="仿宋" w:cs="仿宋"/>
          <w:sz w:val="28"/>
          <w:szCs w:val="28"/>
          <w:lang w:val="en-US"/>
        </w:rPr>
      </w:pPr>
      <w:r>
        <w:rPr>
          <w:rFonts w:ascii="仿宋" w:eastAsia="仿宋" w:hAnsi="仿宋" w:cs="仿宋" w:hint="eastAsia"/>
          <w:sz w:val="28"/>
          <w:szCs w:val="28"/>
          <w:lang w:val="en-US"/>
        </w:rPr>
        <w:t>C</w:t>
      </w:r>
      <w:r>
        <w:rPr>
          <w:rFonts w:ascii="仿宋" w:eastAsia="仿宋" w:hAnsi="仿宋" w:cs="仿宋" w:hint="eastAsia"/>
          <w:sz w:val="28"/>
          <w:szCs w:val="28"/>
          <w:lang w:val="en-US"/>
        </w:rPr>
        <w:t>）低空摄影测量影像数据处理</w:t>
      </w:r>
    </w:p>
    <w:p w:rsidR="0099755F" w:rsidRDefault="001B544B">
      <w:pPr>
        <w:spacing w:line="360" w:lineRule="auto"/>
        <w:ind w:firstLineChars="200" w:firstLine="560"/>
        <w:jc w:val="both"/>
        <w:outlineLvl w:val="2"/>
        <w:rPr>
          <w:rFonts w:ascii="仿宋" w:eastAsia="仿宋" w:hAnsi="仿宋" w:cs="仿宋"/>
          <w:sz w:val="28"/>
          <w:szCs w:val="28"/>
          <w:lang w:val="en-US"/>
        </w:rPr>
      </w:pPr>
      <w:r>
        <w:rPr>
          <w:rFonts w:ascii="仿宋" w:eastAsia="仿宋" w:hAnsi="仿宋" w:cs="仿宋" w:hint="eastAsia"/>
          <w:sz w:val="28"/>
          <w:szCs w:val="28"/>
          <w:lang w:val="en-US"/>
        </w:rPr>
        <w:t>低空摄影测量影像数据处理</w:t>
      </w:r>
      <w:r>
        <w:rPr>
          <w:rFonts w:ascii="仿宋" w:eastAsia="仿宋" w:hAnsi="仿宋" w:cs="仿宋" w:hint="eastAsia"/>
          <w:sz w:val="28"/>
          <w:szCs w:val="28"/>
        </w:rPr>
        <w:t>分为</w:t>
      </w:r>
      <w:r>
        <w:rPr>
          <w:rFonts w:ascii="仿宋" w:eastAsia="仿宋" w:hAnsi="仿宋" w:cs="仿宋" w:hint="eastAsia"/>
          <w:sz w:val="28"/>
          <w:szCs w:val="28"/>
        </w:rPr>
        <w:t>：</w:t>
      </w:r>
      <w:r>
        <w:rPr>
          <w:rFonts w:ascii="仿宋" w:eastAsia="仿宋" w:hAnsi="仿宋" w:cs="仿宋" w:hint="eastAsia"/>
          <w:sz w:val="28"/>
          <w:szCs w:val="28"/>
          <w:lang w:val="en-US"/>
        </w:rPr>
        <w:t>时间分、数字正射影像图质量</w:t>
      </w:r>
      <w:r>
        <w:rPr>
          <w:rFonts w:ascii="仿宋" w:eastAsia="仿宋" w:hAnsi="仿宋" w:cs="仿宋" w:hint="eastAsia"/>
          <w:sz w:val="28"/>
          <w:szCs w:val="28"/>
        </w:rPr>
        <w:t>、</w:t>
      </w:r>
      <w:r>
        <w:rPr>
          <w:rFonts w:ascii="仿宋" w:eastAsia="仿宋" w:hAnsi="仿宋" w:cs="仿宋" w:hint="eastAsia"/>
          <w:sz w:val="28"/>
          <w:szCs w:val="28"/>
          <w:lang w:val="en-US"/>
        </w:rPr>
        <w:t>实景三维模型质量以及数据质量和附件质量四项，按具体内容分项进行扣分，测评表详见附</w:t>
      </w:r>
      <w:r>
        <w:rPr>
          <w:rFonts w:ascii="仿宋" w:eastAsia="仿宋" w:hAnsi="仿宋" w:cs="仿宋" w:hint="eastAsia"/>
          <w:sz w:val="28"/>
          <w:szCs w:val="28"/>
          <w:lang w:val="en-US"/>
        </w:rPr>
        <w:t>1</w:t>
      </w:r>
      <w:r>
        <w:rPr>
          <w:rFonts w:ascii="仿宋" w:eastAsia="仿宋" w:hAnsi="仿宋" w:cs="仿宋" w:hint="eastAsia"/>
          <w:sz w:val="28"/>
          <w:szCs w:val="28"/>
          <w:lang w:val="en-US"/>
        </w:rPr>
        <w:t>，表中各类错漏扣分总和最高为</w:t>
      </w:r>
      <w:r>
        <w:rPr>
          <w:rFonts w:ascii="仿宋" w:eastAsia="仿宋" w:hAnsi="仿宋" w:cs="仿宋" w:hint="eastAsia"/>
          <w:sz w:val="28"/>
          <w:szCs w:val="28"/>
          <w:lang w:val="en-US"/>
        </w:rPr>
        <w:t>100</w:t>
      </w:r>
      <w:r>
        <w:rPr>
          <w:rFonts w:ascii="仿宋" w:eastAsia="仿宋" w:hAnsi="仿宋" w:cs="仿宋" w:hint="eastAsia"/>
          <w:sz w:val="28"/>
          <w:szCs w:val="28"/>
          <w:lang w:val="en-US"/>
        </w:rPr>
        <w:t>分。</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a.</w:t>
      </w:r>
      <w:r>
        <w:rPr>
          <w:rFonts w:ascii="仿宋" w:eastAsia="仿宋" w:hAnsi="仿宋" w:cs="仿宋" w:hint="eastAsia"/>
          <w:sz w:val="28"/>
          <w:szCs w:val="28"/>
        </w:rPr>
        <w:t>正射影像图质量。按错漏类别</w:t>
      </w:r>
      <w:r>
        <w:rPr>
          <w:rFonts w:ascii="仿宋" w:eastAsia="仿宋" w:hAnsi="仿宋" w:cs="仿宋" w:hint="eastAsia"/>
          <w:sz w:val="28"/>
          <w:szCs w:val="28"/>
        </w:rPr>
        <w:t>A</w:t>
      </w:r>
      <w:r>
        <w:rPr>
          <w:rFonts w:ascii="仿宋" w:eastAsia="仿宋" w:hAnsi="仿宋" w:cs="仿宋" w:hint="eastAsia"/>
          <w:sz w:val="28"/>
          <w:szCs w:val="28"/>
        </w:rPr>
        <w:t>、</w:t>
      </w:r>
      <w:r>
        <w:rPr>
          <w:rFonts w:ascii="仿宋" w:eastAsia="仿宋" w:hAnsi="仿宋" w:cs="仿宋" w:hint="eastAsia"/>
          <w:sz w:val="28"/>
          <w:szCs w:val="28"/>
        </w:rPr>
        <w:t>B</w:t>
      </w:r>
      <w:r>
        <w:rPr>
          <w:rFonts w:ascii="仿宋" w:eastAsia="仿宋" w:hAnsi="仿宋" w:cs="仿宋" w:hint="eastAsia"/>
          <w:sz w:val="28"/>
          <w:szCs w:val="28"/>
        </w:rPr>
        <w:t>、</w:t>
      </w:r>
      <w:r>
        <w:rPr>
          <w:rFonts w:ascii="仿宋" w:eastAsia="仿宋" w:hAnsi="仿宋" w:cs="仿宋" w:hint="eastAsia"/>
          <w:sz w:val="28"/>
          <w:szCs w:val="28"/>
        </w:rPr>
        <w:t>C</w:t>
      </w:r>
      <w:r>
        <w:rPr>
          <w:rFonts w:ascii="仿宋" w:eastAsia="仿宋" w:hAnsi="仿宋" w:cs="仿宋" w:hint="eastAsia"/>
          <w:sz w:val="28"/>
          <w:szCs w:val="28"/>
        </w:rPr>
        <w:t>三类进行扣分，测评表详见附表</w:t>
      </w:r>
      <w:r>
        <w:rPr>
          <w:rFonts w:ascii="仿宋" w:eastAsia="仿宋" w:hAnsi="仿宋" w:cs="仿宋" w:hint="eastAsia"/>
          <w:sz w:val="28"/>
          <w:szCs w:val="28"/>
        </w:rPr>
        <w:t>6</w:t>
      </w:r>
      <w:r>
        <w:rPr>
          <w:rFonts w:ascii="仿宋" w:eastAsia="仿宋" w:hAnsi="仿宋" w:cs="仿宋" w:hint="eastAsia"/>
          <w:sz w:val="28"/>
          <w:szCs w:val="28"/>
        </w:rPr>
        <w:t>，表中各类错漏扣分总和最高为</w:t>
      </w:r>
      <w:r>
        <w:rPr>
          <w:rFonts w:ascii="仿宋" w:eastAsia="仿宋" w:hAnsi="仿宋" w:cs="仿宋" w:hint="eastAsia"/>
          <w:sz w:val="28"/>
          <w:szCs w:val="28"/>
        </w:rPr>
        <w:t>100</w:t>
      </w:r>
      <w:r>
        <w:rPr>
          <w:rFonts w:ascii="仿宋" w:eastAsia="仿宋" w:hAnsi="仿宋" w:cs="仿宋" w:hint="eastAsia"/>
          <w:sz w:val="28"/>
          <w:szCs w:val="28"/>
        </w:rPr>
        <w:t>分。</w:t>
      </w:r>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lastRenderedPageBreak/>
        <w:t>b.</w:t>
      </w:r>
      <w:r>
        <w:rPr>
          <w:rFonts w:ascii="仿宋" w:eastAsia="仿宋" w:hAnsi="仿宋" w:cs="仿宋" w:hint="eastAsia"/>
          <w:sz w:val="28"/>
          <w:szCs w:val="28"/>
        </w:rPr>
        <w:t>实景三维模型质量。按错漏类别</w:t>
      </w:r>
      <w:r>
        <w:rPr>
          <w:rFonts w:ascii="仿宋" w:eastAsia="仿宋" w:hAnsi="仿宋" w:cs="仿宋" w:hint="eastAsia"/>
          <w:sz w:val="28"/>
          <w:szCs w:val="28"/>
        </w:rPr>
        <w:t>A</w:t>
      </w:r>
      <w:r>
        <w:rPr>
          <w:rFonts w:ascii="仿宋" w:eastAsia="仿宋" w:hAnsi="仿宋" w:cs="仿宋" w:hint="eastAsia"/>
          <w:sz w:val="28"/>
          <w:szCs w:val="28"/>
        </w:rPr>
        <w:t>、</w:t>
      </w:r>
      <w:r>
        <w:rPr>
          <w:rFonts w:ascii="仿宋" w:eastAsia="仿宋" w:hAnsi="仿宋" w:cs="仿宋" w:hint="eastAsia"/>
          <w:sz w:val="28"/>
          <w:szCs w:val="28"/>
        </w:rPr>
        <w:t>B</w:t>
      </w:r>
      <w:r>
        <w:rPr>
          <w:rFonts w:ascii="仿宋" w:eastAsia="仿宋" w:hAnsi="仿宋" w:cs="仿宋" w:hint="eastAsia"/>
          <w:sz w:val="28"/>
          <w:szCs w:val="28"/>
        </w:rPr>
        <w:t>、</w:t>
      </w:r>
      <w:r>
        <w:rPr>
          <w:rFonts w:ascii="仿宋" w:eastAsia="仿宋" w:hAnsi="仿宋" w:cs="仿宋" w:hint="eastAsia"/>
          <w:sz w:val="28"/>
          <w:szCs w:val="28"/>
        </w:rPr>
        <w:t>C</w:t>
      </w:r>
      <w:r>
        <w:rPr>
          <w:rFonts w:ascii="仿宋" w:eastAsia="仿宋" w:hAnsi="仿宋" w:cs="仿宋" w:hint="eastAsia"/>
          <w:sz w:val="28"/>
          <w:szCs w:val="28"/>
        </w:rPr>
        <w:t>三类进行扣分，测评表详见附表</w:t>
      </w:r>
      <w:r>
        <w:rPr>
          <w:rFonts w:ascii="仿宋" w:eastAsia="仿宋" w:hAnsi="仿宋" w:cs="仿宋" w:hint="eastAsia"/>
          <w:sz w:val="28"/>
          <w:szCs w:val="28"/>
          <w:lang w:val="en-US"/>
        </w:rPr>
        <w:t>7</w:t>
      </w:r>
      <w:r>
        <w:rPr>
          <w:rFonts w:ascii="仿宋" w:eastAsia="仿宋" w:hAnsi="仿宋" w:cs="仿宋" w:hint="eastAsia"/>
          <w:sz w:val="28"/>
          <w:szCs w:val="28"/>
        </w:rPr>
        <w:t>，表中各类错漏扣分总和最高为</w:t>
      </w:r>
      <w:r>
        <w:rPr>
          <w:rFonts w:ascii="仿宋" w:eastAsia="仿宋" w:hAnsi="仿宋" w:cs="仿宋" w:hint="eastAsia"/>
          <w:sz w:val="28"/>
          <w:szCs w:val="28"/>
        </w:rPr>
        <w:t>100</w:t>
      </w:r>
      <w:r>
        <w:rPr>
          <w:rFonts w:ascii="仿宋" w:eastAsia="仿宋" w:hAnsi="仿宋" w:cs="仿宋" w:hint="eastAsia"/>
          <w:sz w:val="28"/>
          <w:szCs w:val="28"/>
        </w:rPr>
        <w:t>分。</w:t>
      </w:r>
    </w:p>
    <w:p w:rsidR="0099755F" w:rsidRDefault="001B544B">
      <w:pPr>
        <w:pStyle w:val="a0"/>
        <w:spacing w:line="360" w:lineRule="auto"/>
        <w:jc w:val="both"/>
        <w:rPr>
          <w:rFonts w:ascii="仿宋" w:eastAsia="仿宋" w:hAnsi="仿宋" w:cs="仿宋"/>
          <w:kern w:val="2"/>
          <w:sz w:val="28"/>
          <w:szCs w:val="28"/>
          <w:lang w:val="en-US" w:bidi="ar-SA"/>
        </w:rPr>
      </w:pPr>
      <w:r>
        <w:rPr>
          <w:rFonts w:ascii="仿宋" w:eastAsia="仿宋" w:hAnsi="仿宋" w:cs="仿宋" w:hint="eastAsia"/>
          <w:sz w:val="28"/>
          <w:szCs w:val="28"/>
          <w:lang w:val="en-US"/>
        </w:rPr>
        <w:t>c</w:t>
      </w:r>
      <w:r>
        <w:rPr>
          <w:rFonts w:ascii="仿宋" w:eastAsia="仿宋" w:hAnsi="仿宋" w:cs="仿宋" w:hint="eastAsia"/>
          <w:sz w:val="28"/>
          <w:szCs w:val="28"/>
        </w:rPr>
        <w:t>.</w:t>
      </w:r>
      <w:r>
        <w:rPr>
          <w:rFonts w:ascii="仿宋" w:eastAsia="仿宋" w:hAnsi="仿宋" w:cs="仿宋" w:hint="eastAsia"/>
          <w:sz w:val="28"/>
          <w:szCs w:val="28"/>
        </w:rPr>
        <w:t>数据正确性和完整性。按错漏类别</w:t>
      </w:r>
      <w:r>
        <w:rPr>
          <w:rFonts w:ascii="仿宋" w:eastAsia="仿宋" w:hAnsi="仿宋" w:cs="仿宋" w:hint="eastAsia"/>
          <w:sz w:val="28"/>
          <w:szCs w:val="28"/>
        </w:rPr>
        <w:t>A</w:t>
      </w:r>
      <w:r>
        <w:rPr>
          <w:rFonts w:ascii="仿宋" w:eastAsia="仿宋" w:hAnsi="仿宋" w:cs="仿宋" w:hint="eastAsia"/>
          <w:sz w:val="28"/>
          <w:szCs w:val="28"/>
        </w:rPr>
        <w:t>、</w:t>
      </w:r>
      <w:r>
        <w:rPr>
          <w:rFonts w:ascii="仿宋" w:eastAsia="仿宋" w:hAnsi="仿宋" w:cs="仿宋" w:hint="eastAsia"/>
          <w:sz w:val="28"/>
          <w:szCs w:val="28"/>
        </w:rPr>
        <w:t>B</w:t>
      </w:r>
      <w:r>
        <w:rPr>
          <w:rFonts w:ascii="仿宋" w:eastAsia="仿宋" w:hAnsi="仿宋" w:cs="仿宋" w:hint="eastAsia"/>
          <w:sz w:val="28"/>
          <w:szCs w:val="28"/>
        </w:rPr>
        <w:t>、</w:t>
      </w:r>
      <w:r>
        <w:rPr>
          <w:rFonts w:ascii="仿宋" w:eastAsia="仿宋" w:hAnsi="仿宋" w:cs="仿宋" w:hint="eastAsia"/>
          <w:sz w:val="28"/>
          <w:szCs w:val="28"/>
        </w:rPr>
        <w:t>C</w:t>
      </w:r>
      <w:r>
        <w:rPr>
          <w:rFonts w:ascii="仿宋" w:eastAsia="仿宋" w:hAnsi="仿宋" w:cs="仿宋" w:hint="eastAsia"/>
          <w:sz w:val="28"/>
          <w:szCs w:val="28"/>
        </w:rPr>
        <w:t>、</w:t>
      </w:r>
      <w:r>
        <w:rPr>
          <w:rFonts w:ascii="仿宋" w:eastAsia="仿宋" w:hAnsi="仿宋" w:cs="仿宋" w:hint="eastAsia"/>
          <w:sz w:val="28"/>
          <w:szCs w:val="28"/>
        </w:rPr>
        <w:t>D</w:t>
      </w:r>
      <w:r>
        <w:rPr>
          <w:rFonts w:ascii="仿宋" w:eastAsia="仿宋" w:hAnsi="仿宋" w:cs="仿宋" w:hint="eastAsia"/>
          <w:sz w:val="28"/>
          <w:szCs w:val="28"/>
        </w:rPr>
        <w:t>四类进行扣分，测评表详见附表</w:t>
      </w:r>
      <w:r>
        <w:rPr>
          <w:rFonts w:ascii="仿宋" w:eastAsia="仿宋" w:hAnsi="仿宋" w:cs="仿宋" w:hint="eastAsia"/>
          <w:sz w:val="28"/>
          <w:szCs w:val="28"/>
          <w:lang w:val="en-US"/>
        </w:rPr>
        <w:t>8</w:t>
      </w:r>
      <w:r>
        <w:rPr>
          <w:rFonts w:ascii="仿宋" w:eastAsia="仿宋" w:hAnsi="仿宋" w:cs="仿宋" w:hint="eastAsia"/>
          <w:sz w:val="28"/>
          <w:szCs w:val="28"/>
        </w:rPr>
        <w:t>，表中各类错漏扣分总和最高为</w:t>
      </w:r>
      <w:r>
        <w:rPr>
          <w:rFonts w:ascii="仿宋" w:eastAsia="仿宋" w:hAnsi="仿宋" w:cs="仿宋" w:hint="eastAsia"/>
          <w:sz w:val="28"/>
          <w:szCs w:val="28"/>
        </w:rPr>
        <w:t>100</w:t>
      </w:r>
      <w:r>
        <w:rPr>
          <w:rFonts w:ascii="仿宋" w:eastAsia="仿宋" w:hAnsi="仿宋" w:cs="仿宋" w:hint="eastAsia"/>
          <w:sz w:val="28"/>
          <w:szCs w:val="28"/>
        </w:rPr>
        <w:t>分。</w:t>
      </w:r>
    </w:p>
    <w:p w:rsidR="0099755F" w:rsidRDefault="001B544B">
      <w:pPr>
        <w:pStyle w:val="1"/>
        <w:spacing w:beforeLines="50" w:before="120" w:afterLines="50" w:after="120"/>
        <w:ind w:left="0"/>
        <w:rPr>
          <w:rFonts w:ascii="仿宋" w:eastAsia="仿宋" w:hAnsi="仿宋" w:cs="仿宋"/>
          <w:b/>
          <w:bCs/>
          <w:sz w:val="28"/>
          <w:szCs w:val="28"/>
          <w:lang w:val="en-US"/>
        </w:rPr>
      </w:pPr>
      <w:bookmarkStart w:id="23" w:name="_Toc12259"/>
      <w:r>
        <w:rPr>
          <w:rFonts w:ascii="仿宋" w:eastAsia="仿宋" w:hAnsi="仿宋" w:cs="仿宋" w:hint="eastAsia"/>
          <w:b/>
          <w:bCs/>
          <w:sz w:val="28"/>
          <w:szCs w:val="28"/>
          <w:lang w:val="en-US"/>
        </w:rPr>
        <w:t>四、竞赛细则</w:t>
      </w:r>
      <w:bookmarkEnd w:id="23"/>
    </w:p>
    <w:p w:rsidR="0099755F" w:rsidRDefault="001B544B">
      <w:pPr>
        <w:pStyle w:val="2"/>
        <w:spacing w:line="360" w:lineRule="auto"/>
        <w:ind w:left="0" w:firstLineChars="200" w:firstLine="560"/>
        <w:jc w:val="both"/>
        <w:rPr>
          <w:rFonts w:ascii="仿宋" w:eastAsia="仿宋" w:hAnsi="仿宋" w:cs="仿宋"/>
          <w:kern w:val="2"/>
          <w:lang w:val="en-US" w:bidi="ar-SA"/>
        </w:rPr>
      </w:pPr>
      <w:bookmarkStart w:id="24" w:name="_Toc14037"/>
      <w:r>
        <w:rPr>
          <w:rFonts w:ascii="仿宋" w:eastAsia="仿宋" w:hAnsi="仿宋" w:cs="仿宋" w:hint="eastAsia"/>
          <w:kern w:val="2"/>
          <w:lang w:val="en-US" w:bidi="ar-SA"/>
        </w:rPr>
        <w:t>1.</w:t>
      </w:r>
      <w:r>
        <w:rPr>
          <w:rFonts w:ascii="仿宋" w:eastAsia="仿宋" w:hAnsi="仿宋" w:cs="仿宋" w:hint="eastAsia"/>
          <w:kern w:val="2"/>
          <w:lang w:val="en-US" w:bidi="ar-SA"/>
        </w:rPr>
        <w:t>竞赛环境</w:t>
      </w:r>
      <w:bookmarkEnd w:id="24"/>
    </w:p>
    <w:p w:rsidR="0099755F" w:rsidRDefault="001B544B">
      <w:pPr>
        <w:spacing w:line="360" w:lineRule="auto"/>
        <w:ind w:firstLineChars="200" w:firstLine="560"/>
        <w:jc w:val="both"/>
        <w:outlineLvl w:val="2"/>
        <w:rPr>
          <w:rFonts w:ascii="仿宋" w:eastAsia="仿宋" w:hAnsi="仿宋" w:cs="仿宋"/>
          <w:sz w:val="28"/>
          <w:szCs w:val="28"/>
        </w:rPr>
      </w:pPr>
      <w:r>
        <w:rPr>
          <w:rFonts w:ascii="仿宋" w:eastAsia="仿宋" w:hAnsi="仿宋" w:cs="仿宋" w:hint="eastAsia"/>
          <w:sz w:val="28"/>
          <w:szCs w:val="28"/>
        </w:rPr>
        <w:t>无人机摄影区域概况</w:t>
      </w:r>
      <w:r>
        <w:rPr>
          <w:rFonts w:ascii="仿宋" w:eastAsia="仿宋" w:hAnsi="仿宋" w:cs="仿宋" w:hint="eastAsia"/>
          <w:sz w:val="28"/>
          <w:szCs w:val="28"/>
        </w:rPr>
        <w:t>：</w:t>
      </w:r>
      <w:r>
        <w:rPr>
          <w:rFonts w:ascii="仿宋" w:eastAsia="仿宋" w:hAnsi="仿宋" w:cs="仿宋" w:hint="eastAsia"/>
          <w:sz w:val="28"/>
          <w:szCs w:val="28"/>
        </w:rPr>
        <w:t>竞赛区域分为</w:t>
      </w:r>
      <w:r>
        <w:rPr>
          <w:rFonts w:ascii="仿宋" w:eastAsia="仿宋" w:hAnsi="仿宋" w:cs="仿宋" w:hint="eastAsia"/>
          <w:sz w:val="28"/>
          <w:szCs w:val="28"/>
        </w:rPr>
        <w:t>A</w:t>
      </w:r>
      <w:r>
        <w:rPr>
          <w:rFonts w:ascii="仿宋" w:eastAsia="仿宋" w:hAnsi="仿宋" w:cs="仿宋" w:hint="eastAsia"/>
          <w:sz w:val="28"/>
          <w:szCs w:val="28"/>
        </w:rPr>
        <w:t>、</w:t>
      </w:r>
      <w:r>
        <w:rPr>
          <w:rFonts w:ascii="仿宋" w:eastAsia="仿宋" w:hAnsi="仿宋" w:cs="仿宋" w:hint="eastAsia"/>
          <w:sz w:val="28"/>
          <w:szCs w:val="28"/>
        </w:rPr>
        <w:t>B</w:t>
      </w:r>
      <w:r>
        <w:rPr>
          <w:rFonts w:ascii="仿宋" w:eastAsia="仿宋" w:hAnsi="仿宋" w:cs="仿宋" w:hint="eastAsia"/>
          <w:sz w:val="28"/>
          <w:szCs w:val="28"/>
        </w:rPr>
        <w:t>两个地块，面积约为</w:t>
      </w:r>
      <w:r>
        <w:rPr>
          <w:rFonts w:ascii="仿宋" w:eastAsia="仿宋" w:hAnsi="仿宋" w:cs="仿宋" w:hint="eastAsia"/>
          <w:sz w:val="28"/>
          <w:szCs w:val="28"/>
        </w:rPr>
        <w:t>0.1</w:t>
      </w:r>
      <w:r>
        <w:rPr>
          <w:rFonts w:ascii="仿宋" w:eastAsia="仿宋" w:hAnsi="仿宋" w:cs="仿宋" w:hint="eastAsia"/>
          <w:sz w:val="28"/>
          <w:szCs w:val="28"/>
        </w:rPr>
        <w:t>平方公里，主要地物以低层建筑为主（类似于下图红色区域范围内地物地貌形态），以明显的道路、河流等为边界，参赛队伍需进行统一的抽签，竞赛区域及竞赛顺序以抽签结果为准。</w:t>
      </w:r>
    </w:p>
    <w:p w:rsidR="0099755F" w:rsidRDefault="001B544B">
      <w:pPr>
        <w:pStyle w:val="a7"/>
        <w:tabs>
          <w:tab w:val="left" w:pos="690"/>
        </w:tabs>
        <w:adjustRightInd w:val="0"/>
        <w:snapToGrid w:val="0"/>
        <w:spacing w:before="120" w:after="120" w:line="360" w:lineRule="auto"/>
        <w:ind w:left="0" w:firstLine="0"/>
        <w:jc w:val="center"/>
        <w:rPr>
          <w:rFonts w:ascii="仿宋" w:eastAsia="仿宋" w:hAnsi="仿宋" w:cs="仿宋"/>
          <w:sz w:val="32"/>
          <w:szCs w:val="32"/>
          <w:lang w:val="en-US"/>
        </w:rPr>
      </w:pPr>
      <w:r>
        <w:rPr>
          <w:rFonts w:ascii="仿宋" w:eastAsia="仿宋" w:hAnsi="仿宋" w:cs="仿宋" w:hint="eastAsia"/>
          <w:noProof/>
          <w:sz w:val="24"/>
          <w:szCs w:val="24"/>
          <w:lang w:val="en-US" w:bidi="ar-SA"/>
        </w:rPr>
        <w:drawing>
          <wp:inline distT="0" distB="0" distL="114300" distR="114300">
            <wp:extent cx="4537710" cy="3422015"/>
            <wp:effectExtent l="0" t="0" r="15240" b="6985"/>
            <wp:docPr id="11" name="图片 11" descr="比赛111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比赛11111111111111111"/>
                    <pic:cNvPicPr>
                      <a:picLocks noChangeAspect="1"/>
                    </pic:cNvPicPr>
                  </pic:nvPicPr>
                  <pic:blipFill>
                    <a:blip r:embed="rId10"/>
                    <a:stretch>
                      <a:fillRect/>
                    </a:stretch>
                  </pic:blipFill>
                  <pic:spPr>
                    <a:xfrm>
                      <a:off x="0" y="0"/>
                      <a:ext cx="4537710" cy="3422015"/>
                    </a:xfrm>
                    <a:prstGeom prst="rect">
                      <a:avLst/>
                    </a:prstGeom>
                  </pic:spPr>
                </pic:pic>
              </a:graphicData>
            </a:graphic>
          </wp:inline>
        </w:drawing>
      </w:r>
    </w:p>
    <w:p w:rsidR="0099755F" w:rsidRDefault="001B544B">
      <w:pPr>
        <w:pStyle w:val="2"/>
        <w:spacing w:afterLines="50" w:after="120" w:line="360" w:lineRule="auto"/>
        <w:ind w:left="0" w:firstLineChars="200" w:firstLine="560"/>
        <w:jc w:val="both"/>
        <w:rPr>
          <w:rFonts w:ascii="仿宋" w:eastAsia="仿宋" w:hAnsi="仿宋" w:cs="仿宋"/>
          <w:kern w:val="2"/>
          <w:lang w:val="en-US" w:bidi="ar-SA"/>
        </w:rPr>
      </w:pPr>
      <w:bookmarkStart w:id="25" w:name="_Toc9197"/>
      <w:r>
        <w:rPr>
          <w:rFonts w:ascii="仿宋" w:eastAsia="仿宋" w:hAnsi="仿宋" w:cs="仿宋" w:hint="eastAsia"/>
          <w:kern w:val="2"/>
          <w:lang w:val="en-US" w:bidi="ar-SA"/>
        </w:rPr>
        <w:t>2.</w:t>
      </w:r>
      <w:r>
        <w:rPr>
          <w:rFonts w:ascii="仿宋" w:eastAsia="仿宋" w:hAnsi="仿宋" w:cs="仿宋" w:hint="eastAsia"/>
          <w:kern w:val="2"/>
          <w:lang w:val="en-US" w:bidi="ar-SA"/>
        </w:rPr>
        <w:t>竞赛方案</w:t>
      </w:r>
      <w:bookmarkEnd w:id="25"/>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1</w:t>
      </w:r>
      <w:r>
        <w:rPr>
          <w:rFonts w:ascii="仿宋" w:eastAsia="仿宋" w:hAnsi="仿宋" w:cs="仿宋" w:hint="eastAsia"/>
          <w:kern w:val="2"/>
          <w:sz w:val="28"/>
          <w:szCs w:val="28"/>
          <w:lang w:val="en-US" w:bidi="ar-SA"/>
        </w:rPr>
        <w:t>）科目</w:t>
      </w:r>
      <w:r>
        <w:rPr>
          <w:rFonts w:ascii="仿宋" w:eastAsia="仿宋" w:hAnsi="仿宋" w:cs="仿宋" w:hint="eastAsia"/>
          <w:kern w:val="2"/>
          <w:sz w:val="28"/>
          <w:szCs w:val="28"/>
          <w:lang w:val="en-US" w:bidi="ar-SA"/>
        </w:rPr>
        <w:t>1</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1</w:t>
      </w:r>
      <w:r>
        <w:rPr>
          <w:rFonts w:ascii="仿宋" w:eastAsia="仿宋" w:hAnsi="仿宋" w:cs="仿宋" w:hint="eastAsia"/>
          <w:kern w:val="2"/>
          <w:sz w:val="28"/>
          <w:szCs w:val="28"/>
          <w:lang w:val="en-US" w:bidi="ar-SA"/>
        </w:rPr>
        <w:t>）竞赛流程</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所有参赛人员均需进行理论知识上机考试，座位号由电脑随机进行分配，待参赛选手准备完毕后，由裁判发出指令后统一答题，答题完毕后检查无误</w:t>
      </w:r>
      <w:r>
        <w:rPr>
          <w:rFonts w:ascii="仿宋" w:eastAsia="仿宋" w:hAnsi="仿宋" w:cs="仿宋" w:hint="eastAsia"/>
          <w:kern w:val="2"/>
          <w:sz w:val="28"/>
          <w:szCs w:val="28"/>
          <w:lang w:val="en-US" w:bidi="ar-SA"/>
        </w:rPr>
        <w:lastRenderedPageBreak/>
        <w:t>后，示意裁判答题结束，一经交卷立即离开考场。时间为</w:t>
      </w:r>
      <w:r>
        <w:rPr>
          <w:rFonts w:ascii="仿宋" w:eastAsia="仿宋" w:hAnsi="仿宋" w:cs="仿宋" w:hint="eastAsia"/>
          <w:kern w:val="2"/>
          <w:sz w:val="28"/>
          <w:szCs w:val="28"/>
          <w:lang w:val="en-US" w:bidi="ar-SA"/>
        </w:rPr>
        <w:t>90</w:t>
      </w:r>
      <w:r>
        <w:rPr>
          <w:rFonts w:ascii="仿宋" w:eastAsia="仿宋" w:hAnsi="仿宋" w:cs="仿宋" w:hint="eastAsia"/>
          <w:kern w:val="2"/>
          <w:sz w:val="28"/>
          <w:szCs w:val="28"/>
          <w:lang w:val="en-US" w:bidi="ar-SA"/>
        </w:rPr>
        <w:t>分钟。</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2</w:t>
      </w:r>
      <w:r>
        <w:rPr>
          <w:rFonts w:ascii="仿宋" w:eastAsia="仿宋" w:hAnsi="仿宋" w:cs="仿宋" w:hint="eastAsia"/>
          <w:kern w:val="2"/>
          <w:sz w:val="28"/>
          <w:szCs w:val="28"/>
          <w:lang w:val="en-US" w:bidi="ar-SA"/>
        </w:rPr>
        <w:t>）竞赛知识点占比说明</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A)</w:t>
      </w:r>
      <w:r>
        <w:rPr>
          <w:rFonts w:ascii="仿宋" w:eastAsia="仿宋" w:hAnsi="仿宋" w:cs="仿宋" w:hint="eastAsia"/>
          <w:kern w:val="2"/>
          <w:sz w:val="28"/>
          <w:szCs w:val="28"/>
          <w:lang w:val="en-US" w:bidi="ar-SA"/>
        </w:rPr>
        <w:t>基本要求：职业道德、基础知识占</w:t>
      </w:r>
      <w:r>
        <w:rPr>
          <w:rFonts w:ascii="仿宋" w:eastAsia="仿宋" w:hAnsi="仿宋" w:cs="仿宋" w:hint="eastAsia"/>
          <w:kern w:val="2"/>
          <w:sz w:val="28"/>
          <w:szCs w:val="28"/>
          <w:lang w:val="en-US" w:bidi="ar-SA"/>
        </w:rPr>
        <w:t>20</w:t>
      </w:r>
      <w:r>
        <w:rPr>
          <w:rFonts w:ascii="仿宋" w:eastAsia="仿宋" w:hAnsi="仿宋" w:cs="仿宋" w:hint="eastAsia"/>
          <w:kern w:val="2"/>
          <w:sz w:val="28"/>
          <w:szCs w:val="28"/>
          <w:lang w:val="en-US" w:bidi="ar-SA"/>
        </w:rPr>
        <w:t>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B)</w:t>
      </w:r>
      <w:r>
        <w:rPr>
          <w:rFonts w:ascii="仿宋" w:eastAsia="仿宋" w:hAnsi="仿宋" w:cs="仿宋" w:hint="eastAsia"/>
          <w:kern w:val="2"/>
          <w:sz w:val="28"/>
          <w:szCs w:val="28"/>
          <w:lang w:val="en-US" w:bidi="ar-SA"/>
        </w:rPr>
        <w:t>专业知识：无人机知识、测绘航空摄影、摄影测量与遥感知识及测量相关知识占</w:t>
      </w:r>
      <w:r>
        <w:rPr>
          <w:rFonts w:ascii="仿宋" w:eastAsia="仿宋" w:hAnsi="仿宋" w:cs="仿宋" w:hint="eastAsia"/>
          <w:kern w:val="2"/>
          <w:sz w:val="28"/>
          <w:szCs w:val="28"/>
          <w:lang w:val="en-US" w:bidi="ar-SA"/>
        </w:rPr>
        <w:t>60</w:t>
      </w:r>
      <w:r>
        <w:rPr>
          <w:rFonts w:ascii="仿宋" w:eastAsia="仿宋" w:hAnsi="仿宋" w:cs="仿宋" w:hint="eastAsia"/>
          <w:kern w:val="2"/>
          <w:sz w:val="28"/>
          <w:szCs w:val="28"/>
          <w:lang w:val="en-US" w:bidi="ar-SA"/>
        </w:rPr>
        <w:t>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C)</w:t>
      </w:r>
      <w:r>
        <w:rPr>
          <w:rFonts w:ascii="仿宋" w:eastAsia="仿宋" w:hAnsi="仿宋" w:cs="仿宋" w:hint="eastAsia"/>
          <w:kern w:val="2"/>
          <w:sz w:val="28"/>
          <w:szCs w:val="28"/>
          <w:lang w:val="en-US" w:bidi="ar-SA"/>
        </w:rPr>
        <w:t>专业知识：安全生产与环境保护知识、无人机作业法律法规、应急处置知识、军事保护及涉密禁区知识、空域申请的相关知识、应急处置知识、军事保护及涉密禁区知识占</w:t>
      </w:r>
      <w:r>
        <w:rPr>
          <w:rFonts w:ascii="仿宋" w:eastAsia="仿宋" w:hAnsi="仿宋" w:cs="仿宋" w:hint="eastAsia"/>
          <w:kern w:val="2"/>
          <w:sz w:val="28"/>
          <w:szCs w:val="28"/>
          <w:lang w:val="en-US" w:bidi="ar-SA"/>
        </w:rPr>
        <w:t>20</w:t>
      </w:r>
      <w:r>
        <w:rPr>
          <w:rFonts w:ascii="仿宋" w:eastAsia="仿宋" w:hAnsi="仿宋" w:cs="仿宋" w:hint="eastAsia"/>
          <w:kern w:val="2"/>
          <w:sz w:val="28"/>
          <w:szCs w:val="28"/>
          <w:lang w:val="en-US" w:bidi="ar-SA"/>
        </w:rPr>
        <w:t>分。</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bookmarkStart w:id="26" w:name="_Toc74724244"/>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2</w:t>
      </w:r>
      <w:r>
        <w:rPr>
          <w:rFonts w:ascii="仿宋" w:eastAsia="仿宋" w:hAnsi="仿宋" w:cs="仿宋" w:hint="eastAsia"/>
          <w:kern w:val="2"/>
          <w:sz w:val="28"/>
          <w:szCs w:val="28"/>
          <w:lang w:val="en-US" w:bidi="ar-SA"/>
        </w:rPr>
        <w:t>）科目</w:t>
      </w:r>
      <w:r>
        <w:rPr>
          <w:rFonts w:ascii="仿宋" w:eastAsia="仿宋" w:hAnsi="仿宋" w:cs="仿宋" w:hint="eastAsia"/>
          <w:kern w:val="2"/>
          <w:sz w:val="28"/>
          <w:szCs w:val="28"/>
          <w:lang w:val="en-US" w:bidi="ar-SA"/>
        </w:rPr>
        <w:t>2</w:t>
      </w:r>
      <w:bookmarkEnd w:id="26"/>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1</w:t>
      </w:r>
      <w:r>
        <w:rPr>
          <w:rFonts w:ascii="仿宋" w:eastAsia="仿宋" w:hAnsi="仿宋" w:cs="仿宋" w:hint="eastAsia"/>
          <w:kern w:val="2"/>
          <w:sz w:val="28"/>
          <w:szCs w:val="28"/>
          <w:lang w:val="en-US" w:bidi="ar-SA"/>
        </w:rPr>
        <w:t>）竞赛流程</w:t>
      </w:r>
    </w:p>
    <w:p w:rsidR="0099755F" w:rsidRDefault="001B544B">
      <w:pPr>
        <w:pStyle w:val="a0"/>
        <w:jc w:val="center"/>
        <w:rPr>
          <w:rFonts w:ascii="仿宋" w:eastAsia="仿宋" w:hAnsi="仿宋" w:cs="仿宋"/>
          <w:lang w:val="en-US"/>
        </w:rPr>
      </w:pPr>
      <w:r>
        <w:rPr>
          <w:rFonts w:ascii="仿宋" w:eastAsia="仿宋" w:hAnsi="仿宋" w:cs="仿宋" w:hint="eastAsia"/>
          <w:lang w:val="en-US"/>
        </w:rPr>
        <w:object w:dxaOrig="6290" w:dyaOrig="7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5pt;height:390.75pt" o:ole="">
            <v:imagedata r:id="rId11" o:title=""/>
            <o:lock v:ext="edit" aspectratio="f"/>
          </v:shape>
          <o:OLEObject Type="Embed" ProgID="Visio.Drawing.11" ShapeID="_x0000_i1025" DrawAspect="Content" ObjectID="_1717599147" r:id="rId12"/>
        </w:object>
      </w:r>
    </w:p>
    <w:p w:rsidR="0099755F" w:rsidRDefault="001B544B">
      <w:pPr>
        <w:spacing w:line="360" w:lineRule="auto"/>
        <w:jc w:val="center"/>
        <w:rPr>
          <w:rFonts w:ascii="仿宋" w:eastAsia="仿宋" w:hAnsi="仿宋" w:cs="仿宋"/>
          <w:b/>
          <w:bCs/>
          <w:sz w:val="24"/>
          <w:szCs w:val="24"/>
          <w:lang w:val="en-US"/>
        </w:rPr>
      </w:pPr>
      <w:r>
        <w:rPr>
          <w:rFonts w:ascii="仿宋" w:eastAsia="仿宋" w:hAnsi="仿宋" w:cs="仿宋" w:hint="eastAsia"/>
          <w:b/>
          <w:bCs/>
          <w:sz w:val="24"/>
          <w:szCs w:val="24"/>
          <w:lang w:val="en-US"/>
        </w:rPr>
        <w:t>无人机低空影像数据采集流程图</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lastRenderedPageBreak/>
        <w:t>2</w:t>
      </w:r>
      <w:r>
        <w:rPr>
          <w:rFonts w:ascii="仿宋" w:eastAsia="仿宋" w:hAnsi="仿宋" w:cs="仿宋" w:hint="eastAsia"/>
          <w:kern w:val="2"/>
          <w:sz w:val="28"/>
          <w:szCs w:val="28"/>
          <w:lang w:val="en-US" w:bidi="ar-SA"/>
        </w:rPr>
        <w:t>）流程说明</w:t>
      </w:r>
    </w:p>
    <w:tbl>
      <w:tblPr>
        <w:tblStyle w:val="a6"/>
        <w:tblW w:w="9342" w:type="dxa"/>
        <w:tblInd w:w="122" w:type="dxa"/>
        <w:tblLook w:val="04A0" w:firstRow="1" w:lastRow="0" w:firstColumn="1" w:lastColumn="0" w:noHBand="0" w:noVBand="1"/>
      </w:tblPr>
      <w:tblGrid>
        <w:gridCol w:w="1238"/>
        <w:gridCol w:w="5897"/>
        <w:gridCol w:w="1414"/>
        <w:gridCol w:w="793"/>
      </w:tblGrid>
      <w:tr w:rsidR="0099755F">
        <w:tc>
          <w:tcPr>
            <w:tcW w:w="1238" w:type="dxa"/>
            <w:vAlign w:val="center"/>
          </w:tcPr>
          <w:p w:rsidR="0099755F" w:rsidRDefault="001B544B">
            <w:pPr>
              <w:spacing w:line="500" w:lineRule="exact"/>
              <w:jc w:val="center"/>
              <w:outlineLvl w:val="2"/>
              <w:rPr>
                <w:rFonts w:ascii="仿宋" w:eastAsia="仿宋" w:hAnsi="仿宋" w:cs="仿宋"/>
                <w:b/>
                <w:bCs/>
                <w:sz w:val="24"/>
                <w:szCs w:val="24"/>
                <w:lang w:val="en-US"/>
              </w:rPr>
            </w:pPr>
            <w:r>
              <w:rPr>
                <w:rFonts w:ascii="仿宋" w:eastAsia="仿宋" w:hAnsi="仿宋" w:cs="仿宋" w:hint="eastAsia"/>
                <w:b/>
                <w:bCs/>
                <w:sz w:val="24"/>
                <w:szCs w:val="24"/>
                <w:lang w:val="en-US"/>
              </w:rPr>
              <w:t>竞赛流程</w:t>
            </w:r>
          </w:p>
        </w:tc>
        <w:tc>
          <w:tcPr>
            <w:tcW w:w="5897" w:type="dxa"/>
            <w:vAlign w:val="center"/>
          </w:tcPr>
          <w:p w:rsidR="0099755F" w:rsidRDefault="001B544B">
            <w:pPr>
              <w:spacing w:line="500" w:lineRule="exact"/>
              <w:jc w:val="center"/>
              <w:outlineLvl w:val="2"/>
              <w:rPr>
                <w:rFonts w:ascii="仿宋" w:eastAsia="仿宋" w:hAnsi="仿宋" w:cs="仿宋"/>
                <w:b/>
                <w:bCs/>
                <w:sz w:val="24"/>
                <w:szCs w:val="24"/>
                <w:lang w:val="en-US"/>
              </w:rPr>
            </w:pPr>
            <w:r>
              <w:rPr>
                <w:rFonts w:ascii="仿宋" w:eastAsia="仿宋" w:hAnsi="仿宋" w:cs="仿宋" w:hint="eastAsia"/>
                <w:b/>
                <w:bCs/>
                <w:sz w:val="24"/>
                <w:szCs w:val="24"/>
                <w:lang w:val="en-US"/>
              </w:rPr>
              <w:t>流程说明</w:t>
            </w:r>
          </w:p>
        </w:tc>
        <w:tc>
          <w:tcPr>
            <w:tcW w:w="1414" w:type="dxa"/>
            <w:vAlign w:val="center"/>
          </w:tcPr>
          <w:p w:rsidR="0099755F" w:rsidRDefault="001B544B">
            <w:pPr>
              <w:spacing w:line="500" w:lineRule="exact"/>
              <w:jc w:val="center"/>
              <w:outlineLvl w:val="2"/>
              <w:rPr>
                <w:rFonts w:ascii="仿宋" w:eastAsia="仿宋" w:hAnsi="仿宋" w:cs="仿宋"/>
                <w:b/>
                <w:bCs/>
                <w:sz w:val="24"/>
                <w:szCs w:val="24"/>
                <w:lang w:val="en-US"/>
              </w:rPr>
            </w:pPr>
            <w:r>
              <w:rPr>
                <w:rFonts w:ascii="仿宋" w:eastAsia="仿宋" w:hAnsi="仿宋" w:cs="仿宋" w:hint="eastAsia"/>
                <w:b/>
                <w:bCs/>
                <w:sz w:val="24"/>
                <w:szCs w:val="24"/>
                <w:lang w:val="en-US"/>
              </w:rPr>
              <w:t>上交成果</w:t>
            </w:r>
          </w:p>
        </w:tc>
        <w:tc>
          <w:tcPr>
            <w:tcW w:w="793" w:type="dxa"/>
            <w:vAlign w:val="center"/>
          </w:tcPr>
          <w:p w:rsidR="0099755F" w:rsidRDefault="001B544B">
            <w:pPr>
              <w:spacing w:line="500" w:lineRule="exact"/>
              <w:jc w:val="center"/>
              <w:outlineLvl w:val="2"/>
              <w:rPr>
                <w:rFonts w:ascii="仿宋" w:eastAsia="仿宋" w:hAnsi="仿宋" w:cs="仿宋"/>
                <w:b/>
                <w:bCs/>
                <w:sz w:val="24"/>
                <w:szCs w:val="24"/>
                <w:lang w:val="en-US"/>
              </w:rPr>
            </w:pPr>
            <w:r>
              <w:rPr>
                <w:rFonts w:ascii="仿宋" w:eastAsia="仿宋" w:hAnsi="仿宋" w:cs="仿宋" w:hint="eastAsia"/>
                <w:b/>
                <w:bCs/>
                <w:sz w:val="24"/>
                <w:szCs w:val="24"/>
                <w:lang w:val="en-US"/>
              </w:rPr>
              <w:t>时间</w:t>
            </w:r>
          </w:p>
        </w:tc>
      </w:tr>
      <w:tr w:rsidR="0099755F">
        <w:tc>
          <w:tcPr>
            <w:tcW w:w="1238"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抽签</w:t>
            </w:r>
          </w:p>
        </w:tc>
        <w:tc>
          <w:tcPr>
            <w:tcW w:w="5897"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参赛队分批次进行比赛，批次和场地的确定由现场抽签决定，抽签由工种裁判长组织，在两名监督员的监督下进行。会场设置抽签箱，参赛队领队代表抽签，先抽取各参赛队的抽签顺序，再抽取各参赛队的批次和场地。由两名工作人员当场宣读抽签结果并登记在案，确认无误后，抽签结束。</w:t>
            </w:r>
          </w:p>
        </w:tc>
        <w:tc>
          <w:tcPr>
            <w:tcW w:w="1414" w:type="dxa"/>
            <w:vAlign w:val="center"/>
          </w:tcPr>
          <w:p w:rsidR="0099755F" w:rsidRDefault="0099755F">
            <w:pPr>
              <w:jc w:val="center"/>
              <w:rPr>
                <w:rFonts w:ascii="仿宋" w:eastAsia="仿宋" w:hAnsi="仿宋" w:cs="仿宋"/>
                <w:sz w:val="24"/>
                <w:szCs w:val="24"/>
                <w:lang w:val="en-US"/>
              </w:rPr>
            </w:pPr>
          </w:p>
        </w:tc>
        <w:tc>
          <w:tcPr>
            <w:tcW w:w="793" w:type="dxa"/>
            <w:vAlign w:val="center"/>
          </w:tcPr>
          <w:p w:rsidR="0099755F" w:rsidRDefault="0099755F">
            <w:pPr>
              <w:jc w:val="center"/>
              <w:rPr>
                <w:rFonts w:ascii="仿宋" w:eastAsia="仿宋" w:hAnsi="仿宋" w:cs="仿宋"/>
                <w:sz w:val="24"/>
                <w:szCs w:val="24"/>
                <w:lang w:val="en-US"/>
              </w:rPr>
            </w:pPr>
          </w:p>
        </w:tc>
      </w:tr>
      <w:tr w:rsidR="0099755F">
        <w:tc>
          <w:tcPr>
            <w:tcW w:w="1238"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外业采集</w:t>
            </w:r>
          </w:p>
        </w:tc>
        <w:tc>
          <w:tcPr>
            <w:tcW w:w="5897"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根据组委会现场数据获取要求，通过无人机航摄系统，对指定任务测区进行影像获取</w:t>
            </w:r>
            <w:r>
              <w:rPr>
                <w:rFonts w:ascii="仿宋" w:eastAsia="仿宋" w:hAnsi="仿宋" w:cs="仿宋" w:hint="eastAsia"/>
                <w:sz w:val="24"/>
                <w:szCs w:val="24"/>
                <w:lang w:val="en-US"/>
              </w:rPr>
              <w:t>(</w:t>
            </w:r>
            <w:r>
              <w:rPr>
                <w:rFonts w:ascii="仿宋" w:eastAsia="仿宋" w:hAnsi="仿宋" w:cs="仿宋" w:hint="eastAsia"/>
                <w:sz w:val="24"/>
                <w:szCs w:val="24"/>
                <w:lang w:val="en-US"/>
              </w:rPr>
              <w:t>场内将规定无人机起降点及参赛选手活动范围，各竞赛队按照抽签顺序进场，到达指定位置，等待裁判指令开始组装，至飞行前安全检查界面，确认听检通过后，向裁判示意，等待裁判下达起飞指令，按照指令无人机依次升空完成采集任务并整理回收</w:t>
            </w:r>
            <w:r>
              <w:rPr>
                <w:rFonts w:ascii="仿宋" w:eastAsia="仿宋" w:hAnsi="仿宋" w:cs="仿宋" w:hint="eastAsia"/>
                <w:sz w:val="24"/>
                <w:szCs w:val="24"/>
                <w:lang w:val="en-US"/>
              </w:rPr>
              <w:t>)</w:t>
            </w:r>
            <w:r>
              <w:rPr>
                <w:rFonts w:ascii="仿宋" w:eastAsia="仿宋" w:hAnsi="仿宋" w:cs="仿宋" w:hint="eastAsia"/>
                <w:sz w:val="24"/>
                <w:szCs w:val="24"/>
                <w:lang w:val="en-US"/>
              </w:rPr>
              <w:t>，原始数据现场交由裁判进行密封。</w:t>
            </w:r>
          </w:p>
        </w:tc>
        <w:tc>
          <w:tcPr>
            <w:tcW w:w="1414"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存储原始数据的存储卡；密封。</w:t>
            </w:r>
          </w:p>
        </w:tc>
        <w:tc>
          <w:tcPr>
            <w:tcW w:w="793"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60</w:t>
            </w:r>
            <w:r>
              <w:rPr>
                <w:rFonts w:ascii="仿宋" w:eastAsia="仿宋" w:hAnsi="仿宋" w:cs="仿宋" w:hint="eastAsia"/>
                <w:sz w:val="24"/>
                <w:szCs w:val="24"/>
                <w:lang w:val="en-US"/>
              </w:rPr>
              <w:t>分钟</w:t>
            </w:r>
          </w:p>
        </w:tc>
      </w:tr>
    </w:tbl>
    <w:p w:rsidR="0099755F" w:rsidRDefault="001B544B">
      <w:pPr>
        <w:autoSpaceDE/>
        <w:autoSpaceDN/>
        <w:spacing w:beforeLines="50" w:before="120"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3</w:t>
      </w:r>
      <w:r>
        <w:rPr>
          <w:rFonts w:ascii="仿宋" w:eastAsia="仿宋" w:hAnsi="仿宋" w:cs="仿宋" w:hint="eastAsia"/>
          <w:kern w:val="2"/>
          <w:sz w:val="28"/>
          <w:szCs w:val="28"/>
          <w:lang w:val="en-US" w:bidi="ar-SA"/>
        </w:rPr>
        <w:t>）竞赛流程技术说明</w:t>
      </w:r>
    </w:p>
    <w:tbl>
      <w:tblPr>
        <w:tblStyle w:val="a6"/>
        <w:tblW w:w="0" w:type="auto"/>
        <w:tblInd w:w="122" w:type="dxa"/>
        <w:tblLook w:val="04A0" w:firstRow="1" w:lastRow="0" w:firstColumn="1" w:lastColumn="0" w:noHBand="0" w:noVBand="1"/>
      </w:tblPr>
      <w:tblGrid>
        <w:gridCol w:w="863"/>
        <w:gridCol w:w="950"/>
        <w:gridCol w:w="6758"/>
        <w:gridCol w:w="760"/>
      </w:tblGrid>
      <w:tr w:rsidR="0099755F">
        <w:tc>
          <w:tcPr>
            <w:tcW w:w="1813" w:type="dxa"/>
            <w:gridSpan w:val="2"/>
            <w:vAlign w:val="center"/>
          </w:tcPr>
          <w:p w:rsidR="0099755F" w:rsidRDefault="001B544B">
            <w:pPr>
              <w:spacing w:line="500" w:lineRule="exact"/>
              <w:jc w:val="center"/>
              <w:outlineLvl w:val="2"/>
              <w:rPr>
                <w:rFonts w:ascii="仿宋" w:eastAsia="仿宋" w:hAnsi="仿宋" w:cs="仿宋"/>
                <w:b/>
                <w:bCs/>
                <w:szCs w:val="28"/>
                <w:lang w:val="en-US"/>
              </w:rPr>
            </w:pPr>
            <w:r>
              <w:rPr>
                <w:rFonts w:ascii="仿宋" w:eastAsia="仿宋" w:hAnsi="仿宋" w:cs="仿宋" w:hint="eastAsia"/>
                <w:b/>
                <w:bCs/>
                <w:szCs w:val="28"/>
                <w:lang w:val="en-US"/>
              </w:rPr>
              <w:t>竞赛细则</w:t>
            </w:r>
          </w:p>
        </w:tc>
        <w:tc>
          <w:tcPr>
            <w:tcW w:w="6758" w:type="dxa"/>
            <w:vAlign w:val="center"/>
          </w:tcPr>
          <w:p w:rsidR="0099755F" w:rsidRDefault="001B544B">
            <w:pPr>
              <w:spacing w:line="500" w:lineRule="exact"/>
              <w:jc w:val="center"/>
              <w:outlineLvl w:val="2"/>
              <w:rPr>
                <w:rFonts w:ascii="仿宋" w:eastAsia="仿宋" w:hAnsi="仿宋" w:cs="仿宋"/>
                <w:b/>
                <w:bCs/>
                <w:szCs w:val="28"/>
                <w:lang w:val="en-US"/>
              </w:rPr>
            </w:pPr>
            <w:r>
              <w:rPr>
                <w:rFonts w:ascii="仿宋" w:eastAsia="仿宋" w:hAnsi="仿宋" w:cs="仿宋" w:hint="eastAsia"/>
                <w:b/>
                <w:bCs/>
                <w:szCs w:val="28"/>
                <w:lang w:val="en-US"/>
              </w:rPr>
              <w:t>操作概要技术说明</w:t>
            </w:r>
          </w:p>
        </w:tc>
        <w:tc>
          <w:tcPr>
            <w:tcW w:w="760" w:type="dxa"/>
            <w:vAlign w:val="center"/>
          </w:tcPr>
          <w:p w:rsidR="0099755F" w:rsidRDefault="001B544B">
            <w:pPr>
              <w:spacing w:line="500" w:lineRule="exact"/>
              <w:jc w:val="center"/>
              <w:outlineLvl w:val="2"/>
              <w:rPr>
                <w:rFonts w:ascii="仿宋" w:eastAsia="仿宋" w:hAnsi="仿宋" w:cs="仿宋"/>
                <w:b/>
                <w:bCs/>
                <w:szCs w:val="28"/>
                <w:lang w:val="en-US"/>
              </w:rPr>
            </w:pPr>
            <w:r>
              <w:rPr>
                <w:rFonts w:ascii="仿宋" w:eastAsia="仿宋" w:hAnsi="仿宋" w:cs="仿宋" w:hint="eastAsia"/>
                <w:b/>
                <w:bCs/>
                <w:szCs w:val="28"/>
                <w:lang w:val="en-US"/>
              </w:rPr>
              <w:t>备注</w:t>
            </w:r>
          </w:p>
        </w:tc>
      </w:tr>
      <w:tr w:rsidR="0099755F">
        <w:tc>
          <w:tcPr>
            <w:tcW w:w="1813" w:type="dxa"/>
            <w:gridSpan w:val="2"/>
            <w:vAlign w:val="center"/>
          </w:tcPr>
          <w:p w:rsidR="0099755F" w:rsidRDefault="001B544B">
            <w:pPr>
              <w:spacing w:line="500" w:lineRule="exact"/>
              <w:jc w:val="center"/>
              <w:outlineLvl w:val="2"/>
              <w:rPr>
                <w:rFonts w:ascii="仿宋" w:eastAsia="仿宋" w:hAnsi="仿宋" w:cs="仿宋"/>
                <w:sz w:val="24"/>
                <w:szCs w:val="24"/>
                <w:lang w:val="en-US"/>
              </w:rPr>
            </w:pPr>
            <w:r>
              <w:rPr>
                <w:rFonts w:ascii="仿宋" w:eastAsia="仿宋" w:hAnsi="仿宋" w:cs="仿宋" w:hint="eastAsia"/>
                <w:sz w:val="24"/>
                <w:szCs w:val="24"/>
                <w:lang w:val="en-US"/>
              </w:rPr>
              <w:t>抽签</w:t>
            </w:r>
          </w:p>
        </w:tc>
        <w:tc>
          <w:tcPr>
            <w:tcW w:w="6758" w:type="dxa"/>
            <w:vAlign w:val="center"/>
          </w:tcPr>
          <w:p w:rsidR="0099755F" w:rsidRDefault="001B544B">
            <w:pPr>
              <w:spacing w:line="500" w:lineRule="exact"/>
              <w:jc w:val="center"/>
              <w:outlineLvl w:val="2"/>
              <w:rPr>
                <w:rFonts w:ascii="仿宋" w:eastAsia="仿宋" w:hAnsi="仿宋" w:cs="仿宋"/>
                <w:sz w:val="24"/>
                <w:szCs w:val="24"/>
                <w:lang w:val="en-US"/>
              </w:rPr>
            </w:pPr>
            <w:r>
              <w:rPr>
                <w:rFonts w:ascii="仿宋" w:eastAsia="仿宋" w:hAnsi="仿宋" w:cs="仿宋" w:hint="eastAsia"/>
                <w:sz w:val="24"/>
                <w:szCs w:val="24"/>
                <w:lang w:val="en-US"/>
              </w:rPr>
              <w:t>由领队进行统一抽签</w:t>
            </w:r>
          </w:p>
        </w:tc>
        <w:tc>
          <w:tcPr>
            <w:tcW w:w="760" w:type="dxa"/>
            <w:vAlign w:val="center"/>
          </w:tcPr>
          <w:p w:rsidR="0099755F" w:rsidRDefault="0099755F">
            <w:pPr>
              <w:spacing w:line="500" w:lineRule="exact"/>
              <w:jc w:val="center"/>
              <w:rPr>
                <w:rFonts w:ascii="仿宋" w:eastAsia="仿宋" w:hAnsi="仿宋" w:cs="仿宋"/>
                <w:sz w:val="24"/>
                <w:szCs w:val="24"/>
              </w:rPr>
            </w:pPr>
          </w:p>
        </w:tc>
      </w:tr>
      <w:tr w:rsidR="0099755F">
        <w:trPr>
          <w:trHeight w:val="1223"/>
        </w:trPr>
        <w:tc>
          <w:tcPr>
            <w:tcW w:w="863" w:type="dxa"/>
            <w:vMerge w:val="restart"/>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无人机低空影像数据采集</w:t>
            </w:r>
          </w:p>
        </w:tc>
        <w:tc>
          <w:tcPr>
            <w:tcW w:w="950"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设备组装</w:t>
            </w:r>
          </w:p>
        </w:tc>
        <w:tc>
          <w:tcPr>
            <w:tcW w:w="6758" w:type="dxa"/>
            <w:vAlign w:val="center"/>
          </w:tcPr>
          <w:p w:rsidR="0099755F" w:rsidRDefault="001B544B">
            <w:pPr>
              <w:jc w:val="both"/>
              <w:outlineLvl w:val="2"/>
              <w:rPr>
                <w:rFonts w:ascii="仿宋" w:eastAsia="仿宋" w:hAnsi="仿宋" w:cs="仿宋"/>
                <w:sz w:val="24"/>
                <w:szCs w:val="24"/>
                <w:lang w:val="en-US"/>
              </w:rPr>
            </w:pPr>
            <w:r>
              <w:rPr>
                <w:rFonts w:ascii="仿宋" w:eastAsia="仿宋" w:hAnsi="仿宋" w:cs="仿宋" w:hint="eastAsia"/>
                <w:sz w:val="24"/>
                <w:szCs w:val="24"/>
                <w:lang w:val="en-US"/>
              </w:rPr>
              <w:t>1.</w:t>
            </w:r>
            <w:r>
              <w:rPr>
                <w:rFonts w:ascii="仿宋" w:eastAsia="仿宋" w:hAnsi="仿宋" w:cs="仿宋" w:hint="eastAsia"/>
                <w:sz w:val="24"/>
                <w:szCs w:val="24"/>
                <w:lang w:val="en-US"/>
              </w:rPr>
              <w:t>竞赛开始，裁判在下达组装指令的同时开始计时。</w:t>
            </w:r>
          </w:p>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2.</w:t>
            </w:r>
            <w:r>
              <w:rPr>
                <w:rFonts w:ascii="仿宋" w:eastAsia="仿宋" w:hAnsi="仿宋" w:cs="仿宋" w:hint="eastAsia"/>
                <w:sz w:val="24"/>
                <w:szCs w:val="24"/>
                <w:lang w:val="en-US"/>
              </w:rPr>
              <w:t>参赛选手在指定比赛区域内进行无人机平台、相机、数据存储卡的安装及地面调试检查调试。</w:t>
            </w:r>
          </w:p>
        </w:tc>
        <w:tc>
          <w:tcPr>
            <w:tcW w:w="760" w:type="dxa"/>
            <w:vAlign w:val="center"/>
          </w:tcPr>
          <w:p w:rsidR="0099755F" w:rsidRDefault="0099755F">
            <w:pPr>
              <w:jc w:val="center"/>
              <w:rPr>
                <w:rFonts w:ascii="仿宋" w:eastAsia="仿宋" w:hAnsi="仿宋" w:cs="仿宋"/>
                <w:sz w:val="24"/>
                <w:szCs w:val="24"/>
                <w:lang w:val="en-US"/>
              </w:rPr>
            </w:pPr>
          </w:p>
        </w:tc>
      </w:tr>
      <w:tr w:rsidR="0099755F">
        <w:trPr>
          <w:trHeight w:val="1965"/>
        </w:trPr>
        <w:tc>
          <w:tcPr>
            <w:tcW w:w="863" w:type="dxa"/>
            <w:vMerge/>
            <w:vAlign w:val="center"/>
          </w:tcPr>
          <w:p w:rsidR="0099755F" w:rsidRDefault="0099755F">
            <w:pPr>
              <w:jc w:val="center"/>
              <w:rPr>
                <w:rFonts w:ascii="仿宋" w:eastAsia="仿宋" w:hAnsi="仿宋" w:cs="仿宋"/>
                <w:sz w:val="24"/>
                <w:szCs w:val="24"/>
                <w:lang w:val="en-US"/>
              </w:rPr>
            </w:pPr>
          </w:p>
        </w:tc>
        <w:tc>
          <w:tcPr>
            <w:tcW w:w="950"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航线规划</w:t>
            </w:r>
          </w:p>
        </w:tc>
        <w:tc>
          <w:tcPr>
            <w:tcW w:w="6758" w:type="dxa"/>
            <w:vAlign w:val="center"/>
          </w:tcPr>
          <w:p w:rsidR="0099755F" w:rsidRDefault="001B544B">
            <w:pPr>
              <w:jc w:val="both"/>
              <w:outlineLvl w:val="2"/>
              <w:rPr>
                <w:rFonts w:ascii="仿宋" w:eastAsia="仿宋" w:hAnsi="仿宋" w:cs="仿宋"/>
                <w:sz w:val="24"/>
                <w:szCs w:val="24"/>
                <w:lang w:val="en-US"/>
              </w:rPr>
            </w:pPr>
            <w:r>
              <w:rPr>
                <w:rFonts w:ascii="仿宋" w:eastAsia="仿宋" w:hAnsi="仿宋" w:cs="仿宋" w:hint="eastAsia"/>
                <w:sz w:val="24"/>
                <w:szCs w:val="24"/>
                <w:lang w:val="en-US"/>
              </w:rPr>
              <w:t>1.</w:t>
            </w:r>
            <w:r>
              <w:rPr>
                <w:rFonts w:ascii="仿宋" w:eastAsia="仿宋" w:hAnsi="仿宋" w:cs="仿宋" w:hint="eastAsia"/>
                <w:sz w:val="24"/>
                <w:szCs w:val="24"/>
                <w:lang w:val="en-US"/>
              </w:rPr>
              <w:t>从裁判组处取得存有摄区范围文件的存储卡，根据比赛技术设计要求进行航线规划设计</w:t>
            </w:r>
            <w:r>
              <w:rPr>
                <w:rFonts w:ascii="仿宋" w:eastAsia="仿宋" w:hAnsi="仿宋" w:cs="仿宋" w:hint="eastAsia"/>
                <w:sz w:val="24"/>
                <w:szCs w:val="24"/>
                <w:lang w:val="en-US"/>
              </w:rPr>
              <w:t>(</w:t>
            </w:r>
            <w:r>
              <w:rPr>
                <w:rFonts w:ascii="仿宋" w:eastAsia="仿宋" w:hAnsi="仿宋" w:cs="仿宋" w:hint="eastAsia"/>
                <w:sz w:val="24"/>
                <w:szCs w:val="24"/>
                <w:lang w:val="en-US"/>
              </w:rPr>
              <w:t>包括数据获取分辨率、重叠度等</w:t>
            </w:r>
            <w:r>
              <w:rPr>
                <w:rFonts w:ascii="仿宋" w:eastAsia="仿宋" w:hAnsi="仿宋" w:cs="仿宋" w:hint="eastAsia"/>
                <w:sz w:val="24"/>
                <w:szCs w:val="24"/>
                <w:lang w:val="en-US"/>
              </w:rPr>
              <w:t>)</w:t>
            </w:r>
            <w:r>
              <w:rPr>
                <w:rFonts w:ascii="仿宋" w:eastAsia="仿宋" w:hAnsi="仿宋" w:cs="仿宋" w:hint="eastAsia"/>
                <w:sz w:val="24"/>
                <w:szCs w:val="24"/>
                <w:lang w:val="en-US"/>
              </w:rPr>
              <w:t>。</w:t>
            </w:r>
          </w:p>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2.</w:t>
            </w:r>
            <w:r>
              <w:rPr>
                <w:rFonts w:ascii="仿宋" w:eastAsia="仿宋" w:hAnsi="仿宋" w:cs="仿宋" w:hint="eastAsia"/>
                <w:sz w:val="24"/>
                <w:szCs w:val="24"/>
                <w:lang w:val="en-US"/>
              </w:rPr>
              <w:t>根据测区自然地理概况设置飞行限高、返航高度等参数</w:t>
            </w:r>
          </w:p>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3.</w:t>
            </w:r>
            <w:r>
              <w:rPr>
                <w:rFonts w:ascii="仿宋" w:eastAsia="仿宋" w:hAnsi="仿宋" w:cs="仿宋" w:hint="eastAsia"/>
                <w:sz w:val="24"/>
                <w:szCs w:val="24"/>
                <w:lang w:val="en-US"/>
              </w:rPr>
              <w:t>完成飞行前的安全检查等其他工作。</w:t>
            </w:r>
          </w:p>
        </w:tc>
        <w:tc>
          <w:tcPr>
            <w:tcW w:w="760" w:type="dxa"/>
            <w:vAlign w:val="center"/>
          </w:tcPr>
          <w:p w:rsidR="0099755F" w:rsidRDefault="0099755F">
            <w:pPr>
              <w:jc w:val="center"/>
              <w:rPr>
                <w:rFonts w:ascii="仿宋" w:eastAsia="仿宋" w:hAnsi="仿宋" w:cs="仿宋"/>
                <w:sz w:val="24"/>
                <w:szCs w:val="24"/>
                <w:lang w:val="en-US"/>
              </w:rPr>
            </w:pPr>
          </w:p>
        </w:tc>
      </w:tr>
      <w:tr w:rsidR="0099755F">
        <w:trPr>
          <w:trHeight w:val="3713"/>
        </w:trPr>
        <w:tc>
          <w:tcPr>
            <w:tcW w:w="863" w:type="dxa"/>
            <w:vMerge/>
            <w:vAlign w:val="center"/>
          </w:tcPr>
          <w:p w:rsidR="0099755F" w:rsidRDefault="0099755F">
            <w:pPr>
              <w:jc w:val="center"/>
              <w:rPr>
                <w:rFonts w:ascii="仿宋" w:eastAsia="仿宋" w:hAnsi="仿宋" w:cs="仿宋"/>
                <w:sz w:val="24"/>
                <w:szCs w:val="24"/>
                <w:lang w:val="en-US"/>
              </w:rPr>
            </w:pPr>
          </w:p>
        </w:tc>
        <w:tc>
          <w:tcPr>
            <w:tcW w:w="950"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数据采集</w:t>
            </w:r>
          </w:p>
        </w:tc>
        <w:tc>
          <w:tcPr>
            <w:tcW w:w="6758"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1.</w:t>
            </w:r>
            <w:r>
              <w:rPr>
                <w:rFonts w:ascii="仿宋" w:eastAsia="仿宋" w:hAnsi="仿宋" w:cs="仿宋" w:hint="eastAsia"/>
                <w:sz w:val="24"/>
                <w:szCs w:val="24"/>
                <w:lang w:val="en-US"/>
              </w:rPr>
              <w:t>飞行前安全检查界面全部通过后，示意裁判申请起飞，并等待裁判发出起飞指令。</w:t>
            </w:r>
          </w:p>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2.</w:t>
            </w:r>
            <w:r>
              <w:rPr>
                <w:rFonts w:ascii="仿宋" w:eastAsia="仿宋" w:hAnsi="仿宋" w:cs="仿宋" w:hint="eastAsia"/>
                <w:sz w:val="24"/>
                <w:szCs w:val="24"/>
                <w:lang w:val="en-US"/>
              </w:rPr>
              <w:t>收到同意起飞指令后，执行作业。</w:t>
            </w:r>
          </w:p>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3.</w:t>
            </w:r>
            <w:r>
              <w:rPr>
                <w:rFonts w:ascii="仿宋" w:eastAsia="仿宋" w:hAnsi="仿宋" w:cs="仿宋" w:hint="eastAsia"/>
                <w:sz w:val="24"/>
                <w:szCs w:val="24"/>
                <w:lang w:val="en-US"/>
              </w:rPr>
              <w:t>无人机飞行阶段需要时刻关注无人机飞行状态，并在以下阶段向裁判进行汇报，声音洪亮</w:t>
            </w:r>
            <w:r>
              <w:rPr>
                <w:rFonts w:ascii="仿宋" w:eastAsia="仿宋" w:hAnsi="仿宋" w:cs="仿宋" w:hint="eastAsia"/>
                <w:sz w:val="24"/>
                <w:szCs w:val="24"/>
                <w:lang w:val="en-US"/>
              </w:rPr>
              <w:t>:</w:t>
            </w:r>
          </w:p>
          <w:p w:rsidR="0099755F" w:rsidRDefault="001B544B">
            <w:pPr>
              <w:ind w:firstLineChars="200" w:firstLine="480"/>
              <w:outlineLvl w:val="2"/>
              <w:rPr>
                <w:rFonts w:ascii="仿宋" w:eastAsia="仿宋" w:hAnsi="仿宋" w:cs="仿宋"/>
                <w:sz w:val="24"/>
                <w:szCs w:val="24"/>
                <w:lang w:val="en-US"/>
              </w:rPr>
            </w:pPr>
            <w:r>
              <w:rPr>
                <w:rFonts w:ascii="仿宋" w:eastAsia="仿宋" w:hAnsi="仿宋" w:cs="仿宋" w:hint="eastAsia"/>
                <w:sz w:val="24"/>
                <w:szCs w:val="24"/>
                <w:lang w:val="en-US"/>
              </w:rPr>
              <w:t>①飞机开始起飞</w:t>
            </w:r>
            <w:r>
              <w:rPr>
                <w:rFonts w:ascii="仿宋" w:eastAsia="仿宋" w:hAnsi="仿宋" w:cs="仿宋" w:hint="eastAsia"/>
                <w:sz w:val="24"/>
                <w:szCs w:val="24"/>
                <w:lang w:val="en-US"/>
              </w:rPr>
              <w:t>;</w:t>
            </w:r>
          </w:p>
          <w:p w:rsidR="0099755F" w:rsidRDefault="001B544B">
            <w:pPr>
              <w:ind w:firstLineChars="200" w:firstLine="480"/>
              <w:outlineLvl w:val="2"/>
              <w:rPr>
                <w:rFonts w:ascii="仿宋" w:eastAsia="仿宋" w:hAnsi="仿宋" w:cs="仿宋"/>
                <w:sz w:val="24"/>
                <w:szCs w:val="24"/>
                <w:lang w:val="en-US"/>
              </w:rPr>
            </w:pPr>
            <w:r>
              <w:rPr>
                <w:rFonts w:ascii="仿宋" w:eastAsia="仿宋" w:hAnsi="仿宋" w:cs="仿宋" w:hint="eastAsia"/>
                <w:sz w:val="24"/>
                <w:szCs w:val="24"/>
                <w:lang w:val="en-US"/>
              </w:rPr>
              <w:t>②飞机上升至任务高度；</w:t>
            </w:r>
          </w:p>
          <w:p w:rsidR="0099755F" w:rsidRDefault="001B544B">
            <w:pPr>
              <w:ind w:firstLineChars="200" w:firstLine="480"/>
              <w:outlineLvl w:val="2"/>
              <w:rPr>
                <w:rFonts w:ascii="仿宋" w:eastAsia="仿宋" w:hAnsi="仿宋" w:cs="仿宋"/>
                <w:sz w:val="24"/>
                <w:szCs w:val="24"/>
                <w:lang w:val="en-US"/>
              </w:rPr>
            </w:pPr>
            <w:r>
              <w:rPr>
                <w:rFonts w:ascii="仿宋" w:eastAsia="仿宋" w:hAnsi="仿宋" w:cs="仿宋" w:hint="eastAsia"/>
                <w:sz w:val="24"/>
                <w:szCs w:val="24"/>
                <w:lang w:val="en-US"/>
              </w:rPr>
              <w:t>③飞机抵达任务测区开始执行任务</w:t>
            </w:r>
            <w:r>
              <w:rPr>
                <w:rFonts w:ascii="仿宋" w:eastAsia="仿宋" w:hAnsi="仿宋" w:cs="仿宋" w:hint="eastAsia"/>
                <w:sz w:val="24"/>
                <w:szCs w:val="24"/>
                <w:lang w:val="en-US"/>
              </w:rPr>
              <w:t>;</w:t>
            </w:r>
          </w:p>
          <w:p w:rsidR="0099755F" w:rsidRDefault="001B544B">
            <w:pPr>
              <w:ind w:firstLineChars="200" w:firstLine="480"/>
              <w:outlineLvl w:val="2"/>
              <w:rPr>
                <w:rFonts w:ascii="仿宋" w:eastAsia="仿宋" w:hAnsi="仿宋" w:cs="仿宋"/>
                <w:sz w:val="24"/>
                <w:szCs w:val="24"/>
                <w:lang w:val="en-US"/>
              </w:rPr>
            </w:pPr>
            <w:r>
              <w:rPr>
                <w:rFonts w:ascii="仿宋" w:eastAsia="仿宋" w:hAnsi="仿宋" w:cs="仿宋" w:hint="eastAsia"/>
                <w:sz w:val="24"/>
                <w:szCs w:val="24"/>
                <w:lang w:val="en-US"/>
              </w:rPr>
              <w:t>④飞机执行完测区开始返航</w:t>
            </w:r>
            <w:r>
              <w:rPr>
                <w:rFonts w:ascii="仿宋" w:eastAsia="仿宋" w:hAnsi="仿宋" w:cs="仿宋" w:hint="eastAsia"/>
                <w:sz w:val="24"/>
                <w:szCs w:val="24"/>
                <w:lang w:val="en-US"/>
              </w:rPr>
              <w:t>;</w:t>
            </w:r>
          </w:p>
          <w:p w:rsidR="0099755F" w:rsidRDefault="001B544B">
            <w:pPr>
              <w:ind w:firstLineChars="200" w:firstLine="480"/>
              <w:outlineLvl w:val="2"/>
              <w:rPr>
                <w:rFonts w:ascii="仿宋" w:eastAsia="仿宋" w:hAnsi="仿宋" w:cs="仿宋"/>
                <w:sz w:val="24"/>
                <w:szCs w:val="24"/>
                <w:lang w:val="en-US"/>
              </w:rPr>
            </w:pPr>
            <w:r>
              <w:rPr>
                <w:rFonts w:ascii="仿宋" w:eastAsia="仿宋" w:hAnsi="仿宋" w:cs="仿宋" w:hint="eastAsia"/>
                <w:sz w:val="24"/>
                <w:szCs w:val="24"/>
                <w:lang w:val="en-US"/>
              </w:rPr>
              <w:t>⑤飞机返回起飞点上空开始下降。</w:t>
            </w:r>
          </w:p>
        </w:tc>
        <w:tc>
          <w:tcPr>
            <w:tcW w:w="760" w:type="dxa"/>
            <w:vAlign w:val="center"/>
          </w:tcPr>
          <w:p w:rsidR="0099755F" w:rsidRDefault="0099755F">
            <w:pPr>
              <w:jc w:val="center"/>
              <w:rPr>
                <w:rFonts w:ascii="仿宋" w:eastAsia="仿宋" w:hAnsi="仿宋" w:cs="仿宋"/>
                <w:sz w:val="24"/>
                <w:szCs w:val="24"/>
                <w:lang w:val="en-US"/>
              </w:rPr>
            </w:pPr>
          </w:p>
        </w:tc>
      </w:tr>
      <w:tr w:rsidR="0099755F">
        <w:trPr>
          <w:trHeight w:val="1880"/>
        </w:trPr>
        <w:tc>
          <w:tcPr>
            <w:tcW w:w="863" w:type="dxa"/>
            <w:vMerge/>
            <w:vAlign w:val="center"/>
          </w:tcPr>
          <w:p w:rsidR="0099755F" w:rsidRDefault="0099755F">
            <w:pPr>
              <w:jc w:val="center"/>
              <w:rPr>
                <w:rFonts w:ascii="仿宋" w:eastAsia="仿宋" w:hAnsi="仿宋" w:cs="仿宋"/>
                <w:sz w:val="24"/>
                <w:szCs w:val="24"/>
                <w:lang w:val="en-US"/>
              </w:rPr>
            </w:pPr>
          </w:p>
        </w:tc>
        <w:tc>
          <w:tcPr>
            <w:tcW w:w="950"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无人机回收</w:t>
            </w:r>
          </w:p>
        </w:tc>
        <w:tc>
          <w:tcPr>
            <w:tcW w:w="6758"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1.</w:t>
            </w:r>
            <w:r>
              <w:rPr>
                <w:rFonts w:ascii="仿宋" w:eastAsia="仿宋" w:hAnsi="仿宋" w:cs="仿宋" w:hint="eastAsia"/>
                <w:sz w:val="24"/>
                <w:szCs w:val="24"/>
                <w:lang w:val="en-US"/>
              </w:rPr>
              <w:t>退出飞行控制软件。</w:t>
            </w:r>
          </w:p>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2.</w:t>
            </w:r>
            <w:r>
              <w:rPr>
                <w:rFonts w:ascii="仿宋" w:eastAsia="仿宋" w:hAnsi="仿宋" w:cs="仿宋" w:hint="eastAsia"/>
                <w:sz w:val="24"/>
                <w:szCs w:val="24"/>
                <w:lang w:val="en-US"/>
              </w:rPr>
              <w:t>关闭飞行器电源。</w:t>
            </w:r>
          </w:p>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3.</w:t>
            </w:r>
            <w:r>
              <w:rPr>
                <w:rFonts w:ascii="仿宋" w:eastAsia="仿宋" w:hAnsi="仿宋" w:cs="仿宋" w:hint="eastAsia"/>
                <w:sz w:val="24"/>
                <w:szCs w:val="24"/>
                <w:lang w:val="en-US"/>
              </w:rPr>
              <w:t>关闭遥控器，并放置于盒内。</w:t>
            </w:r>
          </w:p>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4.</w:t>
            </w:r>
            <w:r>
              <w:rPr>
                <w:rFonts w:ascii="仿宋" w:eastAsia="仿宋" w:hAnsi="仿宋" w:cs="仿宋" w:hint="eastAsia"/>
                <w:sz w:val="24"/>
                <w:szCs w:val="24"/>
                <w:lang w:val="en-US"/>
              </w:rPr>
              <w:t>拆卸无人机设备和荷载相机至相应的存储箱，填写飞行记录表，上交影像数据存储卡，示意裁判完成，停止计时。</w:t>
            </w:r>
          </w:p>
        </w:tc>
        <w:tc>
          <w:tcPr>
            <w:tcW w:w="760" w:type="dxa"/>
            <w:vAlign w:val="center"/>
          </w:tcPr>
          <w:p w:rsidR="0099755F" w:rsidRDefault="0099755F">
            <w:pPr>
              <w:jc w:val="center"/>
              <w:rPr>
                <w:rFonts w:ascii="仿宋" w:eastAsia="仿宋" w:hAnsi="仿宋" w:cs="仿宋"/>
                <w:sz w:val="24"/>
                <w:szCs w:val="24"/>
                <w:lang w:val="en-US"/>
              </w:rPr>
            </w:pPr>
          </w:p>
        </w:tc>
      </w:tr>
      <w:tr w:rsidR="0099755F">
        <w:trPr>
          <w:trHeight w:val="908"/>
        </w:trPr>
        <w:tc>
          <w:tcPr>
            <w:tcW w:w="863" w:type="dxa"/>
            <w:vMerge/>
            <w:vAlign w:val="center"/>
          </w:tcPr>
          <w:p w:rsidR="0099755F" w:rsidRDefault="0099755F">
            <w:pPr>
              <w:jc w:val="center"/>
              <w:rPr>
                <w:rFonts w:ascii="仿宋" w:eastAsia="仿宋" w:hAnsi="仿宋" w:cs="仿宋"/>
                <w:sz w:val="24"/>
                <w:szCs w:val="24"/>
                <w:lang w:val="en-US"/>
              </w:rPr>
            </w:pPr>
          </w:p>
        </w:tc>
        <w:tc>
          <w:tcPr>
            <w:tcW w:w="950"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数据提交</w:t>
            </w:r>
          </w:p>
        </w:tc>
        <w:tc>
          <w:tcPr>
            <w:tcW w:w="6758"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参赛选手将存储航飞原始影像数据的存储卡提交现场裁判，密封保存待内业数据处理。</w:t>
            </w:r>
          </w:p>
        </w:tc>
        <w:tc>
          <w:tcPr>
            <w:tcW w:w="760" w:type="dxa"/>
            <w:vAlign w:val="center"/>
          </w:tcPr>
          <w:p w:rsidR="0099755F" w:rsidRDefault="0099755F">
            <w:pPr>
              <w:jc w:val="center"/>
              <w:rPr>
                <w:rFonts w:ascii="仿宋" w:eastAsia="仿宋" w:hAnsi="仿宋" w:cs="仿宋"/>
                <w:sz w:val="24"/>
                <w:szCs w:val="24"/>
                <w:lang w:val="en-US"/>
              </w:rPr>
            </w:pPr>
          </w:p>
        </w:tc>
      </w:tr>
      <w:tr w:rsidR="0099755F">
        <w:trPr>
          <w:trHeight w:val="820"/>
        </w:trPr>
        <w:tc>
          <w:tcPr>
            <w:tcW w:w="863" w:type="dxa"/>
            <w:vMerge/>
            <w:vAlign w:val="center"/>
          </w:tcPr>
          <w:p w:rsidR="0099755F" w:rsidRDefault="0099755F">
            <w:pPr>
              <w:jc w:val="center"/>
              <w:rPr>
                <w:rFonts w:ascii="仿宋" w:eastAsia="仿宋" w:hAnsi="仿宋" w:cs="仿宋"/>
                <w:sz w:val="24"/>
                <w:szCs w:val="24"/>
                <w:lang w:val="en-US"/>
              </w:rPr>
            </w:pPr>
          </w:p>
        </w:tc>
        <w:tc>
          <w:tcPr>
            <w:tcW w:w="950"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退场</w:t>
            </w:r>
          </w:p>
        </w:tc>
        <w:tc>
          <w:tcPr>
            <w:tcW w:w="6758"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参赛人员携带设备退场至竞赛区外，下一队员进场准备</w:t>
            </w:r>
          </w:p>
        </w:tc>
        <w:tc>
          <w:tcPr>
            <w:tcW w:w="760" w:type="dxa"/>
            <w:vAlign w:val="center"/>
          </w:tcPr>
          <w:p w:rsidR="0099755F" w:rsidRDefault="0099755F">
            <w:pPr>
              <w:jc w:val="center"/>
              <w:rPr>
                <w:rFonts w:ascii="仿宋" w:eastAsia="仿宋" w:hAnsi="仿宋" w:cs="仿宋"/>
                <w:sz w:val="24"/>
                <w:szCs w:val="24"/>
                <w:lang w:val="en-US"/>
              </w:rPr>
            </w:pPr>
          </w:p>
        </w:tc>
      </w:tr>
    </w:tbl>
    <w:p w:rsidR="0099755F" w:rsidRDefault="001B544B">
      <w:pPr>
        <w:autoSpaceDE/>
        <w:autoSpaceDN/>
        <w:spacing w:beforeLines="50" w:before="120" w:line="360" w:lineRule="auto"/>
        <w:ind w:firstLineChars="200" w:firstLine="560"/>
        <w:jc w:val="both"/>
        <w:outlineLvl w:val="2"/>
        <w:rPr>
          <w:rFonts w:ascii="仿宋" w:eastAsia="仿宋" w:hAnsi="仿宋" w:cs="仿宋"/>
          <w:kern w:val="2"/>
          <w:sz w:val="28"/>
          <w:szCs w:val="28"/>
          <w:lang w:val="en-US" w:bidi="ar-SA"/>
        </w:rPr>
      </w:pPr>
      <w:bookmarkStart w:id="27" w:name="_Toc74724246"/>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3</w:t>
      </w:r>
      <w:r>
        <w:rPr>
          <w:rFonts w:ascii="仿宋" w:eastAsia="仿宋" w:hAnsi="仿宋" w:cs="仿宋" w:hint="eastAsia"/>
          <w:kern w:val="2"/>
          <w:sz w:val="28"/>
          <w:szCs w:val="28"/>
          <w:lang w:val="en-US" w:bidi="ar-SA"/>
        </w:rPr>
        <w:t>）科目</w:t>
      </w:r>
      <w:bookmarkEnd w:id="27"/>
      <w:r>
        <w:rPr>
          <w:rFonts w:ascii="仿宋" w:eastAsia="仿宋" w:hAnsi="仿宋" w:cs="仿宋" w:hint="eastAsia"/>
          <w:kern w:val="2"/>
          <w:sz w:val="28"/>
          <w:szCs w:val="28"/>
          <w:lang w:val="en-US" w:bidi="ar-SA"/>
        </w:rPr>
        <w:t>3</w:t>
      </w:r>
    </w:p>
    <w:p w:rsidR="0099755F" w:rsidRDefault="001B544B">
      <w:pPr>
        <w:spacing w:line="500" w:lineRule="exact"/>
        <w:ind w:firstLineChars="200" w:firstLine="560"/>
        <w:outlineLvl w:val="2"/>
        <w:rPr>
          <w:rFonts w:ascii="仿宋" w:eastAsia="仿宋" w:hAnsi="仿宋" w:cs="仿宋"/>
          <w:kern w:val="2"/>
          <w:sz w:val="28"/>
          <w:lang w:val="en-US" w:bidi="ar-SA"/>
        </w:rPr>
      </w:pPr>
      <w:r>
        <w:rPr>
          <w:rFonts w:ascii="仿宋" w:eastAsia="仿宋" w:hAnsi="仿宋" w:cs="仿宋" w:hint="eastAsia"/>
          <w:kern w:val="2"/>
          <w:sz w:val="28"/>
          <w:lang w:val="en-US" w:bidi="ar-SA"/>
        </w:rPr>
        <w:t>1</w:t>
      </w:r>
      <w:r>
        <w:rPr>
          <w:rFonts w:ascii="仿宋" w:eastAsia="仿宋" w:hAnsi="仿宋" w:cs="仿宋" w:hint="eastAsia"/>
          <w:kern w:val="2"/>
          <w:sz w:val="28"/>
          <w:lang w:val="en-US" w:bidi="ar-SA"/>
        </w:rPr>
        <w:t>）竞赛流程</w:t>
      </w:r>
    </w:p>
    <w:p w:rsidR="0099755F" w:rsidRDefault="001B544B">
      <w:pPr>
        <w:pStyle w:val="a0"/>
        <w:spacing w:after="120"/>
        <w:jc w:val="center"/>
        <w:rPr>
          <w:rFonts w:ascii="仿宋" w:eastAsia="仿宋" w:hAnsi="仿宋" w:cs="仿宋"/>
          <w:lang w:val="en-US"/>
        </w:rPr>
      </w:pPr>
      <w:r>
        <w:rPr>
          <w:rFonts w:ascii="仿宋" w:eastAsia="仿宋" w:hAnsi="仿宋" w:cs="仿宋" w:hint="eastAsia"/>
          <w:lang w:val="en-US"/>
        </w:rPr>
        <w:object w:dxaOrig="5220" w:dyaOrig="8426">
          <v:shape id="_x0000_i1026" type="#_x0000_t75" style="width:261pt;height:421.5pt" o:ole="">
            <v:imagedata r:id="rId13" o:title=""/>
            <o:lock v:ext="edit" aspectratio="f"/>
          </v:shape>
          <o:OLEObject Type="Embed" ProgID="Visio.Drawing.11" ShapeID="_x0000_i1026" DrawAspect="Content" ObjectID="_1717599148" r:id="rId14"/>
        </w:object>
      </w:r>
    </w:p>
    <w:p w:rsidR="0099755F" w:rsidRDefault="001B544B">
      <w:pPr>
        <w:pStyle w:val="a0"/>
        <w:spacing w:after="120"/>
        <w:jc w:val="center"/>
        <w:rPr>
          <w:rFonts w:ascii="仿宋" w:eastAsia="仿宋" w:hAnsi="仿宋" w:cs="仿宋"/>
          <w:sz w:val="24"/>
          <w:szCs w:val="24"/>
          <w:lang w:val="en-US"/>
        </w:rPr>
      </w:pPr>
      <w:r>
        <w:rPr>
          <w:rFonts w:ascii="仿宋" w:eastAsia="仿宋" w:hAnsi="仿宋" w:cs="仿宋" w:hint="eastAsia"/>
          <w:sz w:val="24"/>
          <w:szCs w:val="24"/>
          <w:lang w:val="en-US"/>
        </w:rPr>
        <w:t>低空摄影测量影像处理流程图</w:t>
      </w:r>
    </w:p>
    <w:p w:rsidR="0099755F" w:rsidRDefault="001B544B">
      <w:pPr>
        <w:spacing w:line="500" w:lineRule="exact"/>
        <w:ind w:firstLineChars="200" w:firstLine="560"/>
        <w:outlineLvl w:val="2"/>
        <w:rPr>
          <w:rFonts w:ascii="仿宋" w:eastAsia="仿宋" w:hAnsi="仿宋" w:cs="仿宋"/>
          <w:kern w:val="2"/>
          <w:sz w:val="28"/>
          <w:lang w:val="en-US" w:bidi="ar-SA"/>
        </w:rPr>
      </w:pPr>
      <w:r>
        <w:rPr>
          <w:rFonts w:ascii="仿宋" w:eastAsia="仿宋" w:hAnsi="仿宋" w:cs="仿宋" w:hint="eastAsia"/>
          <w:kern w:val="2"/>
          <w:sz w:val="28"/>
          <w:lang w:val="en-US" w:bidi="ar-SA"/>
        </w:rPr>
        <w:lastRenderedPageBreak/>
        <w:t>2</w:t>
      </w:r>
      <w:r>
        <w:rPr>
          <w:rFonts w:ascii="仿宋" w:eastAsia="仿宋" w:hAnsi="仿宋" w:cs="仿宋" w:hint="eastAsia"/>
          <w:kern w:val="2"/>
          <w:sz w:val="28"/>
          <w:lang w:val="en-US" w:bidi="ar-SA"/>
        </w:rPr>
        <w:t>）流程说明</w:t>
      </w:r>
    </w:p>
    <w:tbl>
      <w:tblPr>
        <w:tblStyle w:val="a6"/>
        <w:tblW w:w="9346" w:type="dxa"/>
        <w:tblInd w:w="125" w:type="dxa"/>
        <w:tblLook w:val="04A0" w:firstRow="1" w:lastRow="0" w:firstColumn="1" w:lastColumn="0" w:noHBand="0" w:noVBand="1"/>
      </w:tblPr>
      <w:tblGrid>
        <w:gridCol w:w="2343"/>
        <w:gridCol w:w="4398"/>
        <w:gridCol w:w="1718"/>
        <w:gridCol w:w="887"/>
      </w:tblGrid>
      <w:tr w:rsidR="0099755F">
        <w:tc>
          <w:tcPr>
            <w:tcW w:w="2343" w:type="dxa"/>
            <w:vAlign w:val="center"/>
          </w:tcPr>
          <w:p w:rsidR="0099755F" w:rsidRDefault="001B544B">
            <w:pPr>
              <w:spacing w:line="500" w:lineRule="exact"/>
              <w:jc w:val="center"/>
              <w:outlineLvl w:val="2"/>
              <w:rPr>
                <w:rFonts w:ascii="仿宋" w:eastAsia="仿宋" w:hAnsi="仿宋" w:cs="仿宋"/>
                <w:b/>
                <w:bCs/>
                <w:sz w:val="24"/>
                <w:szCs w:val="24"/>
                <w:lang w:val="en-US"/>
              </w:rPr>
            </w:pPr>
            <w:r>
              <w:rPr>
                <w:rFonts w:ascii="仿宋" w:eastAsia="仿宋" w:hAnsi="仿宋" w:cs="仿宋" w:hint="eastAsia"/>
                <w:b/>
                <w:bCs/>
                <w:sz w:val="24"/>
                <w:szCs w:val="24"/>
                <w:lang w:val="en-US"/>
              </w:rPr>
              <w:t>竞赛流程</w:t>
            </w:r>
          </w:p>
        </w:tc>
        <w:tc>
          <w:tcPr>
            <w:tcW w:w="4398" w:type="dxa"/>
            <w:vAlign w:val="center"/>
          </w:tcPr>
          <w:p w:rsidR="0099755F" w:rsidRDefault="001B544B">
            <w:pPr>
              <w:spacing w:line="500" w:lineRule="exact"/>
              <w:jc w:val="center"/>
              <w:outlineLvl w:val="2"/>
              <w:rPr>
                <w:rFonts w:ascii="仿宋" w:eastAsia="仿宋" w:hAnsi="仿宋" w:cs="仿宋"/>
                <w:b/>
                <w:bCs/>
                <w:sz w:val="24"/>
                <w:szCs w:val="24"/>
                <w:lang w:val="en-US"/>
              </w:rPr>
            </w:pPr>
            <w:r>
              <w:rPr>
                <w:rFonts w:ascii="仿宋" w:eastAsia="仿宋" w:hAnsi="仿宋" w:cs="仿宋" w:hint="eastAsia"/>
                <w:b/>
                <w:bCs/>
                <w:sz w:val="24"/>
                <w:szCs w:val="24"/>
                <w:lang w:val="en-US"/>
              </w:rPr>
              <w:t>流程说明</w:t>
            </w:r>
          </w:p>
        </w:tc>
        <w:tc>
          <w:tcPr>
            <w:tcW w:w="1718" w:type="dxa"/>
            <w:vAlign w:val="center"/>
          </w:tcPr>
          <w:p w:rsidR="0099755F" w:rsidRDefault="001B544B">
            <w:pPr>
              <w:spacing w:line="500" w:lineRule="exact"/>
              <w:jc w:val="center"/>
              <w:outlineLvl w:val="2"/>
              <w:rPr>
                <w:rFonts w:ascii="仿宋" w:eastAsia="仿宋" w:hAnsi="仿宋" w:cs="仿宋"/>
                <w:b/>
                <w:bCs/>
                <w:sz w:val="24"/>
                <w:szCs w:val="24"/>
                <w:lang w:val="en-US"/>
              </w:rPr>
            </w:pPr>
            <w:r>
              <w:rPr>
                <w:rFonts w:ascii="仿宋" w:eastAsia="仿宋" w:hAnsi="仿宋" w:cs="仿宋" w:hint="eastAsia"/>
                <w:b/>
                <w:bCs/>
                <w:sz w:val="24"/>
                <w:szCs w:val="24"/>
                <w:lang w:val="en-US"/>
              </w:rPr>
              <w:t>上交成果</w:t>
            </w:r>
          </w:p>
        </w:tc>
        <w:tc>
          <w:tcPr>
            <w:tcW w:w="887" w:type="dxa"/>
            <w:vAlign w:val="center"/>
          </w:tcPr>
          <w:p w:rsidR="0099755F" w:rsidRDefault="001B544B">
            <w:pPr>
              <w:spacing w:line="500" w:lineRule="exact"/>
              <w:jc w:val="center"/>
              <w:outlineLvl w:val="2"/>
              <w:rPr>
                <w:rFonts w:ascii="仿宋" w:eastAsia="仿宋" w:hAnsi="仿宋" w:cs="仿宋"/>
                <w:b/>
                <w:bCs/>
                <w:sz w:val="24"/>
                <w:szCs w:val="24"/>
                <w:lang w:val="en-US"/>
              </w:rPr>
            </w:pPr>
            <w:r>
              <w:rPr>
                <w:rFonts w:ascii="仿宋" w:eastAsia="仿宋" w:hAnsi="仿宋" w:cs="仿宋" w:hint="eastAsia"/>
                <w:b/>
                <w:bCs/>
                <w:sz w:val="24"/>
                <w:szCs w:val="24"/>
                <w:lang w:val="en-US"/>
              </w:rPr>
              <w:t>时间</w:t>
            </w:r>
          </w:p>
        </w:tc>
      </w:tr>
      <w:tr w:rsidR="0099755F">
        <w:trPr>
          <w:trHeight w:val="746"/>
        </w:trPr>
        <w:tc>
          <w:tcPr>
            <w:tcW w:w="2343"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领取外业航飞成果</w:t>
            </w:r>
          </w:p>
        </w:tc>
        <w:tc>
          <w:tcPr>
            <w:tcW w:w="4398"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内业参赛队员根据比赛编号领取对应的外业成果</w:t>
            </w:r>
          </w:p>
        </w:tc>
        <w:tc>
          <w:tcPr>
            <w:tcW w:w="1718" w:type="dxa"/>
            <w:vAlign w:val="center"/>
          </w:tcPr>
          <w:p w:rsidR="0099755F" w:rsidRDefault="0099755F">
            <w:pPr>
              <w:jc w:val="center"/>
              <w:rPr>
                <w:rFonts w:ascii="仿宋" w:eastAsia="仿宋" w:hAnsi="仿宋" w:cs="仿宋"/>
                <w:sz w:val="24"/>
                <w:szCs w:val="24"/>
                <w:lang w:val="en-US"/>
              </w:rPr>
            </w:pPr>
          </w:p>
        </w:tc>
        <w:tc>
          <w:tcPr>
            <w:tcW w:w="887" w:type="dxa"/>
            <w:vMerge w:val="restart"/>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8</w:t>
            </w:r>
            <w:r>
              <w:rPr>
                <w:rFonts w:ascii="仿宋" w:eastAsia="仿宋" w:hAnsi="仿宋" w:cs="仿宋" w:hint="eastAsia"/>
                <w:sz w:val="24"/>
                <w:szCs w:val="24"/>
                <w:lang w:val="en-US"/>
              </w:rPr>
              <w:t>小时</w:t>
            </w:r>
          </w:p>
        </w:tc>
      </w:tr>
      <w:tr w:rsidR="0099755F">
        <w:trPr>
          <w:trHeight w:val="367"/>
        </w:trPr>
        <w:tc>
          <w:tcPr>
            <w:tcW w:w="2343"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外业数据整理检查</w:t>
            </w:r>
          </w:p>
        </w:tc>
        <w:tc>
          <w:tcPr>
            <w:tcW w:w="4398"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对原始飞行数据进行整理</w:t>
            </w:r>
          </w:p>
        </w:tc>
        <w:tc>
          <w:tcPr>
            <w:tcW w:w="1718" w:type="dxa"/>
            <w:vAlign w:val="center"/>
          </w:tcPr>
          <w:p w:rsidR="0099755F" w:rsidRDefault="0099755F">
            <w:pPr>
              <w:jc w:val="center"/>
              <w:rPr>
                <w:rFonts w:ascii="仿宋" w:eastAsia="仿宋" w:hAnsi="仿宋" w:cs="仿宋"/>
                <w:sz w:val="24"/>
                <w:szCs w:val="24"/>
                <w:lang w:val="en-US"/>
              </w:rPr>
            </w:pPr>
          </w:p>
        </w:tc>
        <w:tc>
          <w:tcPr>
            <w:tcW w:w="887" w:type="dxa"/>
            <w:vMerge/>
            <w:vAlign w:val="center"/>
          </w:tcPr>
          <w:p w:rsidR="0099755F" w:rsidRDefault="0099755F">
            <w:pPr>
              <w:jc w:val="center"/>
              <w:rPr>
                <w:rFonts w:ascii="仿宋" w:eastAsia="仿宋" w:hAnsi="仿宋" w:cs="仿宋"/>
                <w:sz w:val="24"/>
                <w:szCs w:val="24"/>
                <w:lang w:val="en-US"/>
              </w:rPr>
            </w:pPr>
          </w:p>
        </w:tc>
      </w:tr>
      <w:tr w:rsidR="0099755F">
        <w:trPr>
          <w:trHeight w:val="745"/>
        </w:trPr>
        <w:tc>
          <w:tcPr>
            <w:tcW w:w="2343"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空中三角测量</w:t>
            </w:r>
          </w:p>
        </w:tc>
        <w:tc>
          <w:tcPr>
            <w:tcW w:w="4398"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基于原始影像数据和组委会提供的像控点文件进行空三加密处理</w:t>
            </w:r>
          </w:p>
        </w:tc>
        <w:tc>
          <w:tcPr>
            <w:tcW w:w="1718"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空三精度报告</w:t>
            </w:r>
          </w:p>
        </w:tc>
        <w:tc>
          <w:tcPr>
            <w:tcW w:w="887" w:type="dxa"/>
            <w:vMerge/>
            <w:vAlign w:val="center"/>
          </w:tcPr>
          <w:p w:rsidR="0099755F" w:rsidRDefault="0099755F">
            <w:pPr>
              <w:jc w:val="center"/>
              <w:rPr>
                <w:rFonts w:ascii="仿宋" w:eastAsia="仿宋" w:hAnsi="仿宋" w:cs="仿宋"/>
                <w:sz w:val="24"/>
                <w:szCs w:val="24"/>
                <w:lang w:val="en-US"/>
              </w:rPr>
            </w:pPr>
          </w:p>
        </w:tc>
      </w:tr>
      <w:tr w:rsidR="0099755F">
        <w:trPr>
          <w:trHeight w:val="434"/>
        </w:trPr>
        <w:tc>
          <w:tcPr>
            <w:tcW w:w="2343"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实景三维模型制作</w:t>
            </w:r>
          </w:p>
        </w:tc>
        <w:tc>
          <w:tcPr>
            <w:tcW w:w="4398"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利用空三成果进行实景三维模型生产</w:t>
            </w:r>
          </w:p>
        </w:tc>
        <w:tc>
          <w:tcPr>
            <w:tcW w:w="1718"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模型成果</w:t>
            </w:r>
          </w:p>
        </w:tc>
        <w:tc>
          <w:tcPr>
            <w:tcW w:w="887" w:type="dxa"/>
            <w:vMerge/>
            <w:vAlign w:val="center"/>
          </w:tcPr>
          <w:p w:rsidR="0099755F" w:rsidRDefault="0099755F">
            <w:pPr>
              <w:jc w:val="center"/>
              <w:rPr>
                <w:rFonts w:ascii="仿宋" w:eastAsia="仿宋" w:hAnsi="仿宋" w:cs="仿宋"/>
                <w:sz w:val="24"/>
                <w:szCs w:val="24"/>
                <w:lang w:val="en-US"/>
              </w:rPr>
            </w:pPr>
          </w:p>
        </w:tc>
      </w:tr>
      <w:tr w:rsidR="0099755F">
        <w:trPr>
          <w:trHeight w:val="425"/>
        </w:trPr>
        <w:tc>
          <w:tcPr>
            <w:tcW w:w="2343"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DOM</w:t>
            </w:r>
            <w:r>
              <w:rPr>
                <w:rFonts w:ascii="仿宋" w:eastAsia="仿宋" w:hAnsi="仿宋" w:cs="仿宋" w:hint="eastAsia"/>
                <w:sz w:val="24"/>
                <w:szCs w:val="24"/>
                <w:lang w:val="en-US"/>
              </w:rPr>
              <w:t>制作</w:t>
            </w:r>
          </w:p>
        </w:tc>
        <w:tc>
          <w:tcPr>
            <w:tcW w:w="4398"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利用实景三维模型生产</w:t>
            </w:r>
            <w:r>
              <w:rPr>
                <w:rFonts w:ascii="仿宋" w:eastAsia="仿宋" w:hAnsi="仿宋" w:cs="仿宋" w:hint="eastAsia"/>
                <w:sz w:val="24"/>
                <w:szCs w:val="24"/>
                <w:lang w:val="en-US"/>
              </w:rPr>
              <w:t>DOM</w:t>
            </w:r>
            <w:r>
              <w:rPr>
                <w:rFonts w:ascii="仿宋" w:eastAsia="仿宋" w:hAnsi="仿宋" w:cs="仿宋" w:hint="eastAsia"/>
                <w:sz w:val="24"/>
                <w:szCs w:val="24"/>
                <w:lang w:val="en-US"/>
              </w:rPr>
              <w:t>成果</w:t>
            </w:r>
          </w:p>
        </w:tc>
        <w:tc>
          <w:tcPr>
            <w:tcW w:w="1718"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DOM</w:t>
            </w:r>
            <w:r>
              <w:rPr>
                <w:rFonts w:ascii="仿宋" w:eastAsia="仿宋" w:hAnsi="仿宋" w:cs="仿宋" w:hint="eastAsia"/>
                <w:sz w:val="24"/>
                <w:szCs w:val="24"/>
                <w:lang w:val="en-US"/>
              </w:rPr>
              <w:t>成果</w:t>
            </w:r>
          </w:p>
        </w:tc>
        <w:tc>
          <w:tcPr>
            <w:tcW w:w="887" w:type="dxa"/>
            <w:vMerge/>
            <w:vAlign w:val="center"/>
          </w:tcPr>
          <w:p w:rsidR="0099755F" w:rsidRDefault="0099755F">
            <w:pPr>
              <w:jc w:val="center"/>
              <w:rPr>
                <w:rFonts w:ascii="仿宋" w:eastAsia="仿宋" w:hAnsi="仿宋" w:cs="仿宋"/>
                <w:sz w:val="24"/>
                <w:szCs w:val="24"/>
                <w:lang w:val="en-US"/>
              </w:rPr>
            </w:pPr>
          </w:p>
        </w:tc>
      </w:tr>
      <w:tr w:rsidR="0099755F">
        <w:trPr>
          <w:trHeight w:val="722"/>
        </w:trPr>
        <w:tc>
          <w:tcPr>
            <w:tcW w:w="2343"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成果提交</w:t>
            </w:r>
          </w:p>
        </w:tc>
        <w:tc>
          <w:tcPr>
            <w:tcW w:w="4398"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将相关成果按文件目录拷贝于</w:t>
            </w:r>
            <w:r>
              <w:rPr>
                <w:rFonts w:ascii="仿宋" w:eastAsia="仿宋" w:hAnsi="仿宋" w:cs="仿宋" w:hint="eastAsia"/>
                <w:sz w:val="24"/>
                <w:szCs w:val="24"/>
                <w:lang w:val="en-US"/>
              </w:rPr>
              <w:t>U</w:t>
            </w:r>
            <w:r>
              <w:rPr>
                <w:rFonts w:ascii="仿宋" w:eastAsia="仿宋" w:hAnsi="仿宋" w:cs="仿宋" w:hint="eastAsia"/>
                <w:sz w:val="24"/>
                <w:szCs w:val="24"/>
                <w:lang w:val="en-US"/>
              </w:rPr>
              <w:t>盘内，提交给裁判，结束计时</w:t>
            </w:r>
          </w:p>
        </w:tc>
        <w:tc>
          <w:tcPr>
            <w:tcW w:w="1718" w:type="dxa"/>
            <w:vAlign w:val="center"/>
          </w:tcPr>
          <w:p w:rsidR="0099755F" w:rsidRDefault="0099755F">
            <w:pPr>
              <w:jc w:val="center"/>
              <w:rPr>
                <w:rFonts w:ascii="仿宋" w:eastAsia="仿宋" w:hAnsi="仿宋" w:cs="仿宋"/>
                <w:sz w:val="24"/>
                <w:szCs w:val="24"/>
                <w:lang w:val="en-US"/>
              </w:rPr>
            </w:pPr>
          </w:p>
        </w:tc>
        <w:tc>
          <w:tcPr>
            <w:tcW w:w="887" w:type="dxa"/>
            <w:vMerge/>
            <w:vAlign w:val="center"/>
          </w:tcPr>
          <w:p w:rsidR="0099755F" w:rsidRDefault="0099755F">
            <w:pPr>
              <w:jc w:val="center"/>
              <w:rPr>
                <w:rFonts w:ascii="仿宋" w:eastAsia="仿宋" w:hAnsi="仿宋" w:cs="仿宋"/>
                <w:sz w:val="24"/>
                <w:szCs w:val="24"/>
                <w:lang w:val="en-US"/>
              </w:rPr>
            </w:pPr>
          </w:p>
        </w:tc>
      </w:tr>
    </w:tbl>
    <w:p w:rsidR="0099755F" w:rsidRDefault="001B544B">
      <w:pPr>
        <w:spacing w:afterLines="50" w:after="120" w:line="500" w:lineRule="exact"/>
        <w:ind w:firstLineChars="200" w:firstLine="560"/>
        <w:outlineLvl w:val="2"/>
        <w:rPr>
          <w:rFonts w:ascii="仿宋" w:eastAsia="仿宋" w:hAnsi="仿宋" w:cs="仿宋"/>
          <w:kern w:val="2"/>
          <w:sz w:val="28"/>
          <w:lang w:val="en-US" w:bidi="ar-SA"/>
        </w:rPr>
      </w:pPr>
      <w:r>
        <w:rPr>
          <w:rFonts w:ascii="仿宋" w:eastAsia="仿宋" w:hAnsi="仿宋" w:cs="仿宋" w:hint="eastAsia"/>
          <w:kern w:val="2"/>
          <w:sz w:val="28"/>
          <w:lang w:val="en-US" w:bidi="ar-SA"/>
        </w:rPr>
        <w:t>3</w:t>
      </w:r>
      <w:r>
        <w:rPr>
          <w:rFonts w:ascii="仿宋" w:eastAsia="仿宋" w:hAnsi="仿宋" w:cs="仿宋" w:hint="eastAsia"/>
          <w:kern w:val="2"/>
          <w:sz w:val="28"/>
          <w:lang w:val="en-US" w:bidi="ar-SA"/>
        </w:rPr>
        <w:t>）竞赛流程技术说明</w:t>
      </w:r>
    </w:p>
    <w:tbl>
      <w:tblPr>
        <w:tblStyle w:val="a6"/>
        <w:tblW w:w="0" w:type="auto"/>
        <w:tblInd w:w="122" w:type="dxa"/>
        <w:tblLook w:val="04A0" w:firstRow="1" w:lastRow="0" w:firstColumn="1" w:lastColumn="0" w:noHBand="0" w:noVBand="1"/>
      </w:tblPr>
      <w:tblGrid>
        <w:gridCol w:w="1391"/>
        <w:gridCol w:w="7129"/>
        <w:gridCol w:w="842"/>
      </w:tblGrid>
      <w:tr w:rsidR="0099755F">
        <w:trPr>
          <w:trHeight w:val="589"/>
        </w:trPr>
        <w:tc>
          <w:tcPr>
            <w:tcW w:w="1391" w:type="dxa"/>
            <w:vAlign w:val="center"/>
          </w:tcPr>
          <w:p w:rsidR="0099755F" w:rsidRDefault="001B544B">
            <w:pPr>
              <w:spacing w:line="500" w:lineRule="exact"/>
              <w:jc w:val="center"/>
              <w:outlineLvl w:val="2"/>
              <w:rPr>
                <w:rFonts w:ascii="仿宋" w:eastAsia="仿宋" w:hAnsi="仿宋" w:cs="仿宋"/>
                <w:b/>
                <w:bCs/>
                <w:sz w:val="24"/>
                <w:szCs w:val="24"/>
                <w:lang w:val="en-US"/>
              </w:rPr>
            </w:pPr>
            <w:r>
              <w:rPr>
                <w:rFonts w:ascii="仿宋" w:eastAsia="仿宋" w:hAnsi="仿宋" w:cs="仿宋" w:hint="eastAsia"/>
                <w:b/>
                <w:bCs/>
                <w:sz w:val="24"/>
                <w:szCs w:val="24"/>
                <w:lang w:val="en-US"/>
              </w:rPr>
              <w:t>竞赛细则</w:t>
            </w:r>
          </w:p>
        </w:tc>
        <w:tc>
          <w:tcPr>
            <w:tcW w:w="7129" w:type="dxa"/>
            <w:vAlign w:val="center"/>
          </w:tcPr>
          <w:p w:rsidR="0099755F" w:rsidRDefault="001B544B">
            <w:pPr>
              <w:spacing w:line="500" w:lineRule="exact"/>
              <w:jc w:val="center"/>
              <w:outlineLvl w:val="2"/>
              <w:rPr>
                <w:rFonts w:ascii="仿宋" w:eastAsia="仿宋" w:hAnsi="仿宋" w:cs="仿宋"/>
                <w:b/>
                <w:bCs/>
                <w:sz w:val="24"/>
                <w:szCs w:val="24"/>
                <w:lang w:val="en-US"/>
              </w:rPr>
            </w:pPr>
            <w:r>
              <w:rPr>
                <w:rFonts w:ascii="仿宋" w:eastAsia="仿宋" w:hAnsi="仿宋" w:cs="仿宋" w:hint="eastAsia"/>
                <w:b/>
                <w:bCs/>
                <w:sz w:val="24"/>
                <w:szCs w:val="24"/>
                <w:lang w:val="en-US"/>
              </w:rPr>
              <w:t>操作概要技术说明</w:t>
            </w:r>
          </w:p>
        </w:tc>
        <w:tc>
          <w:tcPr>
            <w:tcW w:w="842" w:type="dxa"/>
            <w:vAlign w:val="center"/>
          </w:tcPr>
          <w:p w:rsidR="0099755F" w:rsidRDefault="001B544B">
            <w:pPr>
              <w:spacing w:line="500" w:lineRule="exact"/>
              <w:jc w:val="center"/>
              <w:outlineLvl w:val="2"/>
              <w:rPr>
                <w:rFonts w:ascii="仿宋" w:eastAsia="仿宋" w:hAnsi="仿宋" w:cs="仿宋"/>
                <w:b/>
                <w:bCs/>
                <w:sz w:val="24"/>
                <w:szCs w:val="24"/>
                <w:lang w:val="en-US"/>
              </w:rPr>
            </w:pPr>
            <w:r>
              <w:rPr>
                <w:rFonts w:ascii="仿宋" w:eastAsia="仿宋" w:hAnsi="仿宋" w:cs="仿宋" w:hint="eastAsia"/>
                <w:b/>
                <w:bCs/>
                <w:sz w:val="24"/>
                <w:szCs w:val="24"/>
                <w:lang w:val="en-US"/>
              </w:rPr>
              <w:t>备注</w:t>
            </w:r>
          </w:p>
        </w:tc>
      </w:tr>
      <w:tr w:rsidR="0099755F">
        <w:trPr>
          <w:trHeight w:val="90"/>
        </w:trPr>
        <w:tc>
          <w:tcPr>
            <w:tcW w:w="1391" w:type="dxa"/>
            <w:vAlign w:val="center"/>
          </w:tcPr>
          <w:p w:rsidR="0099755F" w:rsidRDefault="001B544B">
            <w:pPr>
              <w:spacing w:line="500" w:lineRule="exact"/>
              <w:jc w:val="center"/>
              <w:outlineLvl w:val="2"/>
              <w:rPr>
                <w:rFonts w:ascii="仿宋" w:eastAsia="仿宋" w:hAnsi="仿宋" w:cs="仿宋"/>
                <w:sz w:val="24"/>
                <w:szCs w:val="24"/>
                <w:lang w:val="en-US"/>
              </w:rPr>
            </w:pPr>
            <w:r>
              <w:rPr>
                <w:rFonts w:ascii="仿宋" w:eastAsia="仿宋" w:hAnsi="仿宋" w:cs="仿宋" w:hint="eastAsia"/>
                <w:sz w:val="24"/>
                <w:szCs w:val="24"/>
                <w:lang w:val="en-US"/>
              </w:rPr>
              <w:t>比赛顺序</w:t>
            </w:r>
          </w:p>
        </w:tc>
        <w:tc>
          <w:tcPr>
            <w:tcW w:w="7129" w:type="dxa"/>
            <w:vAlign w:val="center"/>
          </w:tcPr>
          <w:p w:rsidR="0099755F" w:rsidRDefault="001B544B">
            <w:pPr>
              <w:spacing w:line="500" w:lineRule="exact"/>
              <w:jc w:val="center"/>
              <w:outlineLvl w:val="2"/>
              <w:rPr>
                <w:rFonts w:ascii="仿宋" w:eastAsia="仿宋" w:hAnsi="仿宋" w:cs="仿宋"/>
                <w:sz w:val="24"/>
                <w:szCs w:val="24"/>
                <w:lang w:val="en-US"/>
              </w:rPr>
            </w:pPr>
            <w:r>
              <w:rPr>
                <w:rFonts w:ascii="仿宋" w:eastAsia="仿宋" w:hAnsi="仿宋" w:cs="仿宋" w:hint="eastAsia"/>
                <w:sz w:val="24"/>
                <w:szCs w:val="24"/>
                <w:lang w:val="en-US"/>
              </w:rPr>
              <w:t>根据外业抽签结果顺序依次进行</w:t>
            </w:r>
          </w:p>
        </w:tc>
        <w:tc>
          <w:tcPr>
            <w:tcW w:w="842" w:type="dxa"/>
            <w:vAlign w:val="center"/>
          </w:tcPr>
          <w:p w:rsidR="0099755F" w:rsidRDefault="0099755F">
            <w:pPr>
              <w:spacing w:line="500" w:lineRule="exact"/>
              <w:jc w:val="center"/>
              <w:rPr>
                <w:rFonts w:ascii="仿宋" w:eastAsia="仿宋" w:hAnsi="仿宋" w:cs="仿宋"/>
                <w:sz w:val="24"/>
                <w:szCs w:val="24"/>
                <w:lang w:val="en-US"/>
              </w:rPr>
            </w:pPr>
          </w:p>
        </w:tc>
      </w:tr>
      <w:tr w:rsidR="0099755F">
        <w:trPr>
          <w:trHeight w:val="1073"/>
        </w:trPr>
        <w:tc>
          <w:tcPr>
            <w:tcW w:w="1391" w:type="dxa"/>
            <w:vAlign w:val="center"/>
          </w:tcPr>
          <w:p w:rsidR="0099755F" w:rsidRDefault="001B544B">
            <w:pPr>
              <w:spacing w:line="500" w:lineRule="exact"/>
              <w:jc w:val="center"/>
              <w:outlineLvl w:val="2"/>
              <w:rPr>
                <w:rFonts w:ascii="仿宋" w:eastAsia="仿宋" w:hAnsi="仿宋" w:cs="仿宋"/>
                <w:sz w:val="24"/>
                <w:szCs w:val="24"/>
                <w:lang w:val="en-US"/>
              </w:rPr>
            </w:pPr>
            <w:r>
              <w:rPr>
                <w:rFonts w:ascii="仿宋" w:eastAsia="仿宋" w:hAnsi="仿宋" w:cs="仿宋" w:hint="eastAsia"/>
                <w:sz w:val="24"/>
                <w:szCs w:val="24"/>
                <w:lang w:val="en-US"/>
              </w:rPr>
              <w:t>内业环境</w:t>
            </w:r>
          </w:p>
        </w:tc>
        <w:tc>
          <w:tcPr>
            <w:tcW w:w="7129" w:type="dxa"/>
            <w:vAlign w:val="center"/>
          </w:tcPr>
          <w:p w:rsidR="0099755F" w:rsidRDefault="001B544B">
            <w:pPr>
              <w:jc w:val="both"/>
              <w:outlineLvl w:val="2"/>
              <w:rPr>
                <w:rFonts w:ascii="仿宋" w:eastAsia="仿宋" w:hAnsi="仿宋" w:cs="仿宋"/>
                <w:sz w:val="24"/>
                <w:szCs w:val="24"/>
                <w:lang w:val="en-US"/>
              </w:rPr>
            </w:pPr>
            <w:r>
              <w:rPr>
                <w:rFonts w:ascii="仿宋" w:eastAsia="仿宋" w:hAnsi="仿宋" w:cs="仿宋" w:hint="eastAsia"/>
                <w:sz w:val="24"/>
                <w:szCs w:val="24"/>
                <w:lang w:val="en-US"/>
              </w:rPr>
              <w:t>低空摄影测量影像处理（内业）是在指定的一个场地内进行，每个参赛队使用组委会提供的建模集群及建模软件，完成内业竞赛。</w:t>
            </w:r>
          </w:p>
        </w:tc>
        <w:tc>
          <w:tcPr>
            <w:tcW w:w="842" w:type="dxa"/>
            <w:vAlign w:val="center"/>
          </w:tcPr>
          <w:p w:rsidR="0099755F" w:rsidRDefault="0099755F">
            <w:pPr>
              <w:spacing w:line="500" w:lineRule="exact"/>
              <w:jc w:val="center"/>
              <w:rPr>
                <w:rFonts w:ascii="仿宋" w:eastAsia="仿宋" w:hAnsi="仿宋" w:cs="仿宋"/>
                <w:sz w:val="24"/>
                <w:szCs w:val="24"/>
                <w:lang w:val="en-US"/>
              </w:rPr>
            </w:pPr>
          </w:p>
        </w:tc>
      </w:tr>
      <w:tr w:rsidR="0099755F">
        <w:trPr>
          <w:trHeight w:val="803"/>
        </w:trPr>
        <w:tc>
          <w:tcPr>
            <w:tcW w:w="1391"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数据整理</w:t>
            </w:r>
          </w:p>
        </w:tc>
        <w:tc>
          <w:tcPr>
            <w:tcW w:w="7129"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选手拆解原始数据存储卡，拷贝数据至电脑，检查无误后，向裁判示意可以开始，裁判在下达开始指令的同时开始计时。</w:t>
            </w:r>
          </w:p>
        </w:tc>
        <w:tc>
          <w:tcPr>
            <w:tcW w:w="842" w:type="dxa"/>
            <w:vAlign w:val="center"/>
          </w:tcPr>
          <w:p w:rsidR="0099755F" w:rsidRDefault="0099755F">
            <w:pPr>
              <w:jc w:val="center"/>
              <w:rPr>
                <w:rFonts w:ascii="仿宋" w:eastAsia="仿宋" w:hAnsi="仿宋" w:cs="仿宋"/>
                <w:sz w:val="24"/>
                <w:szCs w:val="24"/>
                <w:lang w:val="en-US"/>
              </w:rPr>
            </w:pPr>
          </w:p>
        </w:tc>
      </w:tr>
      <w:tr w:rsidR="0099755F">
        <w:trPr>
          <w:trHeight w:val="605"/>
        </w:trPr>
        <w:tc>
          <w:tcPr>
            <w:tcW w:w="1391"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飞行质量检查</w:t>
            </w:r>
          </w:p>
        </w:tc>
        <w:tc>
          <w:tcPr>
            <w:tcW w:w="7129"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选手根据航飞原始影像数据及位置信息制作航线、相片结合图。</w:t>
            </w:r>
          </w:p>
        </w:tc>
        <w:tc>
          <w:tcPr>
            <w:tcW w:w="842" w:type="dxa"/>
            <w:vAlign w:val="center"/>
          </w:tcPr>
          <w:p w:rsidR="0099755F" w:rsidRDefault="0099755F">
            <w:pPr>
              <w:jc w:val="center"/>
              <w:rPr>
                <w:rFonts w:ascii="仿宋" w:eastAsia="仿宋" w:hAnsi="仿宋" w:cs="仿宋"/>
                <w:sz w:val="24"/>
                <w:szCs w:val="24"/>
                <w:lang w:val="en-US"/>
              </w:rPr>
            </w:pPr>
          </w:p>
        </w:tc>
      </w:tr>
      <w:tr w:rsidR="0099755F">
        <w:trPr>
          <w:trHeight w:val="766"/>
        </w:trPr>
        <w:tc>
          <w:tcPr>
            <w:tcW w:w="1391"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空中三角测量</w:t>
            </w:r>
          </w:p>
        </w:tc>
        <w:tc>
          <w:tcPr>
            <w:tcW w:w="7129"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利用原始影像数据、位置信息数据、像控点进行空中三角测量，最终输出空三精度报告。</w:t>
            </w:r>
          </w:p>
        </w:tc>
        <w:tc>
          <w:tcPr>
            <w:tcW w:w="842" w:type="dxa"/>
            <w:vAlign w:val="center"/>
          </w:tcPr>
          <w:p w:rsidR="0099755F" w:rsidRDefault="0099755F">
            <w:pPr>
              <w:jc w:val="center"/>
              <w:rPr>
                <w:rFonts w:ascii="仿宋" w:eastAsia="仿宋" w:hAnsi="仿宋" w:cs="仿宋"/>
                <w:sz w:val="24"/>
                <w:szCs w:val="24"/>
                <w:lang w:val="en-US"/>
              </w:rPr>
            </w:pPr>
          </w:p>
        </w:tc>
      </w:tr>
      <w:tr w:rsidR="0099755F">
        <w:trPr>
          <w:trHeight w:val="783"/>
        </w:trPr>
        <w:tc>
          <w:tcPr>
            <w:tcW w:w="1391"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实景三维模型生产</w:t>
            </w:r>
          </w:p>
        </w:tc>
        <w:tc>
          <w:tcPr>
            <w:tcW w:w="7129"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空三精度报告检查符合精度要求后，根据要求自动进行实景三维模型生产。</w:t>
            </w:r>
          </w:p>
        </w:tc>
        <w:tc>
          <w:tcPr>
            <w:tcW w:w="842" w:type="dxa"/>
            <w:vAlign w:val="center"/>
          </w:tcPr>
          <w:p w:rsidR="0099755F" w:rsidRDefault="0099755F">
            <w:pPr>
              <w:jc w:val="center"/>
              <w:rPr>
                <w:rFonts w:ascii="仿宋" w:eastAsia="仿宋" w:hAnsi="仿宋" w:cs="仿宋"/>
                <w:sz w:val="24"/>
                <w:szCs w:val="24"/>
                <w:lang w:val="en-US"/>
              </w:rPr>
            </w:pPr>
          </w:p>
        </w:tc>
      </w:tr>
      <w:tr w:rsidR="0099755F">
        <w:trPr>
          <w:trHeight w:val="541"/>
        </w:trPr>
        <w:tc>
          <w:tcPr>
            <w:tcW w:w="1391"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DOM</w:t>
            </w:r>
            <w:r>
              <w:rPr>
                <w:rFonts w:ascii="仿宋" w:eastAsia="仿宋" w:hAnsi="仿宋" w:cs="仿宋" w:hint="eastAsia"/>
                <w:sz w:val="24"/>
                <w:szCs w:val="24"/>
                <w:lang w:val="en-US"/>
              </w:rPr>
              <w:t>成产</w:t>
            </w:r>
          </w:p>
        </w:tc>
        <w:tc>
          <w:tcPr>
            <w:tcW w:w="7129"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利用实景三维模型进行</w:t>
            </w:r>
            <w:r>
              <w:rPr>
                <w:rFonts w:ascii="仿宋" w:eastAsia="仿宋" w:hAnsi="仿宋" w:cs="仿宋" w:hint="eastAsia"/>
                <w:sz w:val="24"/>
                <w:szCs w:val="24"/>
                <w:lang w:val="en-US"/>
              </w:rPr>
              <w:t>DOM</w:t>
            </w:r>
            <w:r>
              <w:rPr>
                <w:rFonts w:ascii="仿宋" w:eastAsia="仿宋" w:hAnsi="仿宋" w:cs="仿宋" w:hint="eastAsia"/>
                <w:sz w:val="24"/>
                <w:szCs w:val="24"/>
                <w:lang w:val="en-US"/>
              </w:rPr>
              <w:t>生产。</w:t>
            </w:r>
          </w:p>
        </w:tc>
        <w:tc>
          <w:tcPr>
            <w:tcW w:w="842" w:type="dxa"/>
            <w:vAlign w:val="center"/>
          </w:tcPr>
          <w:p w:rsidR="0099755F" w:rsidRDefault="0099755F">
            <w:pPr>
              <w:jc w:val="center"/>
              <w:rPr>
                <w:rFonts w:ascii="仿宋" w:eastAsia="仿宋" w:hAnsi="仿宋" w:cs="仿宋"/>
                <w:sz w:val="24"/>
                <w:szCs w:val="24"/>
                <w:lang w:val="en-US"/>
              </w:rPr>
            </w:pPr>
          </w:p>
        </w:tc>
      </w:tr>
      <w:tr w:rsidR="0099755F">
        <w:trPr>
          <w:trHeight w:val="1131"/>
        </w:trPr>
        <w:tc>
          <w:tcPr>
            <w:tcW w:w="1391" w:type="dxa"/>
            <w:vAlign w:val="center"/>
          </w:tcPr>
          <w:p w:rsidR="0099755F" w:rsidRDefault="001B544B">
            <w:pPr>
              <w:jc w:val="center"/>
              <w:outlineLvl w:val="2"/>
              <w:rPr>
                <w:rFonts w:ascii="仿宋" w:eastAsia="仿宋" w:hAnsi="仿宋" w:cs="仿宋"/>
                <w:sz w:val="24"/>
                <w:szCs w:val="24"/>
                <w:lang w:val="en-US"/>
              </w:rPr>
            </w:pPr>
            <w:r>
              <w:rPr>
                <w:rFonts w:ascii="仿宋" w:eastAsia="仿宋" w:hAnsi="仿宋" w:cs="仿宋" w:hint="eastAsia"/>
                <w:sz w:val="24"/>
                <w:szCs w:val="24"/>
                <w:lang w:val="en-US"/>
              </w:rPr>
              <w:t>成果提交</w:t>
            </w:r>
          </w:p>
        </w:tc>
        <w:tc>
          <w:tcPr>
            <w:tcW w:w="7129" w:type="dxa"/>
            <w:vAlign w:val="center"/>
          </w:tcPr>
          <w:p w:rsidR="0099755F" w:rsidRDefault="001B544B">
            <w:pPr>
              <w:outlineLvl w:val="2"/>
              <w:rPr>
                <w:rFonts w:ascii="仿宋" w:eastAsia="仿宋" w:hAnsi="仿宋" w:cs="仿宋"/>
                <w:sz w:val="24"/>
                <w:szCs w:val="24"/>
                <w:lang w:val="en-US"/>
              </w:rPr>
            </w:pPr>
            <w:r>
              <w:rPr>
                <w:rFonts w:ascii="仿宋" w:eastAsia="仿宋" w:hAnsi="仿宋" w:cs="仿宋" w:hint="eastAsia"/>
                <w:sz w:val="24"/>
                <w:szCs w:val="24"/>
                <w:lang w:val="en-US"/>
              </w:rPr>
              <w:t>按照竞赛组规定的数据要求进行整理提交，并向裁判进行成果确认交接，竞赛结束。待裁判对成果信息进行加密、确保选手信息屏蔽后，将加密成果提交裁判组进行评审。</w:t>
            </w:r>
          </w:p>
        </w:tc>
        <w:tc>
          <w:tcPr>
            <w:tcW w:w="842" w:type="dxa"/>
            <w:vAlign w:val="center"/>
          </w:tcPr>
          <w:p w:rsidR="0099755F" w:rsidRDefault="0099755F">
            <w:pPr>
              <w:jc w:val="center"/>
              <w:rPr>
                <w:rFonts w:ascii="仿宋" w:eastAsia="仿宋" w:hAnsi="仿宋" w:cs="仿宋"/>
                <w:sz w:val="24"/>
                <w:szCs w:val="24"/>
                <w:lang w:val="en-US"/>
              </w:rPr>
            </w:pPr>
          </w:p>
        </w:tc>
      </w:tr>
    </w:tbl>
    <w:p w:rsidR="0099755F" w:rsidRDefault="001B544B">
      <w:pPr>
        <w:autoSpaceDE/>
        <w:autoSpaceDN/>
        <w:spacing w:beforeLines="50" w:before="120"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4</w:t>
      </w:r>
      <w:r>
        <w:rPr>
          <w:rFonts w:ascii="仿宋" w:eastAsia="仿宋" w:hAnsi="仿宋" w:cs="仿宋" w:hint="eastAsia"/>
          <w:kern w:val="2"/>
          <w:sz w:val="28"/>
          <w:szCs w:val="28"/>
          <w:lang w:val="en-US" w:bidi="ar-SA"/>
        </w:rPr>
        <w:t>）成果上交要求</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1</w:t>
      </w:r>
      <w:r>
        <w:rPr>
          <w:rFonts w:ascii="仿宋" w:eastAsia="仿宋" w:hAnsi="仿宋" w:cs="仿宋" w:hint="eastAsia"/>
          <w:kern w:val="2"/>
          <w:sz w:val="28"/>
          <w:szCs w:val="28"/>
          <w:lang w:val="en-US" w:bidi="ar-SA"/>
        </w:rPr>
        <w:t>）原始航飞数据成果</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原始航飞数据成果主要包括：影像数据、航摄像片中心点坐标数据、相</w:t>
      </w:r>
      <w:r>
        <w:rPr>
          <w:rFonts w:ascii="仿宋" w:eastAsia="仿宋" w:hAnsi="仿宋" w:cs="仿宋" w:hint="eastAsia"/>
          <w:kern w:val="2"/>
          <w:sz w:val="28"/>
          <w:szCs w:val="28"/>
          <w:lang w:val="en-US" w:bidi="ar-SA"/>
        </w:rPr>
        <w:lastRenderedPageBreak/>
        <w:t>机检定参数报告、飞行记录表。</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A)</w:t>
      </w:r>
      <w:r>
        <w:rPr>
          <w:rFonts w:ascii="仿宋" w:eastAsia="仿宋" w:hAnsi="仿宋" w:cs="仿宋" w:hint="eastAsia"/>
          <w:kern w:val="2"/>
          <w:sz w:val="28"/>
          <w:szCs w:val="28"/>
          <w:lang w:val="en-US" w:bidi="ar-SA"/>
        </w:rPr>
        <w:t>影像数据要求如下：</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a.</w:t>
      </w:r>
      <w:r>
        <w:rPr>
          <w:rFonts w:ascii="仿宋" w:eastAsia="仿宋" w:hAnsi="仿宋" w:cs="仿宋" w:hint="eastAsia"/>
          <w:kern w:val="2"/>
          <w:sz w:val="28"/>
          <w:szCs w:val="28"/>
          <w:lang w:val="en-US" w:bidi="ar-SA"/>
        </w:rPr>
        <w:t>原始影像数据格式为</w:t>
      </w:r>
      <w:r>
        <w:rPr>
          <w:rFonts w:ascii="仿宋" w:eastAsia="仿宋" w:hAnsi="仿宋" w:cs="仿宋" w:hint="eastAsia"/>
          <w:kern w:val="2"/>
          <w:sz w:val="28"/>
          <w:szCs w:val="28"/>
          <w:lang w:val="en-US" w:bidi="ar-SA"/>
        </w:rPr>
        <w:t>8bit</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*.JPG</w:t>
      </w:r>
      <w:r>
        <w:rPr>
          <w:rFonts w:ascii="仿宋" w:eastAsia="仿宋" w:hAnsi="仿宋" w:cs="仿宋" w:hint="eastAsia"/>
          <w:kern w:val="2"/>
          <w:sz w:val="28"/>
          <w:szCs w:val="28"/>
          <w:lang w:val="en-US" w:bidi="ar-SA"/>
        </w:rPr>
        <w:t>或其它格式。</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b.</w:t>
      </w:r>
      <w:r>
        <w:rPr>
          <w:rFonts w:ascii="仿宋" w:eastAsia="仿宋" w:hAnsi="仿宋" w:cs="仿宋" w:hint="eastAsia"/>
          <w:kern w:val="2"/>
          <w:sz w:val="28"/>
          <w:szCs w:val="28"/>
          <w:lang w:val="en-US" w:bidi="ar-SA"/>
        </w:rPr>
        <w:t>航片编号统一采用“分区号</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像片视角号</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航片流水号”，共</w:t>
      </w:r>
      <w:r>
        <w:rPr>
          <w:rFonts w:ascii="仿宋" w:eastAsia="仿宋" w:hAnsi="仿宋" w:cs="仿宋" w:hint="eastAsia"/>
          <w:kern w:val="2"/>
          <w:sz w:val="28"/>
          <w:szCs w:val="28"/>
          <w:lang w:val="en-US" w:bidi="ar-SA"/>
        </w:rPr>
        <w:t>7</w:t>
      </w:r>
      <w:r>
        <w:rPr>
          <w:rFonts w:ascii="仿宋" w:eastAsia="仿宋" w:hAnsi="仿宋" w:cs="仿宋" w:hint="eastAsia"/>
          <w:kern w:val="2"/>
          <w:sz w:val="28"/>
          <w:szCs w:val="28"/>
          <w:lang w:val="en-US" w:bidi="ar-SA"/>
        </w:rPr>
        <w:t>位。</w:t>
      </w:r>
      <w:r>
        <w:rPr>
          <w:rFonts w:ascii="仿宋" w:eastAsia="仿宋" w:hAnsi="仿宋" w:cs="仿宋" w:hint="eastAsia"/>
          <w:kern w:val="2"/>
          <w:sz w:val="28"/>
          <w:szCs w:val="28"/>
          <w:lang w:val="en-US" w:bidi="ar-SA"/>
        </w:rPr>
        <w:t>1</w:t>
      </w:r>
      <w:r>
        <w:rPr>
          <w:rFonts w:ascii="仿宋" w:eastAsia="仿宋" w:hAnsi="仿宋" w:cs="仿宋" w:hint="eastAsia"/>
          <w:kern w:val="2"/>
          <w:sz w:val="28"/>
          <w:szCs w:val="28"/>
          <w:lang w:val="en-US" w:bidi="ar-SA"/>
        </w:rPr>
        <w:t>至</w:t>
      </w:r>
      <w:r>
        <w:rPr>
          <w:rFonts w:ascii="仿宋" w:eastAsia="仿宋" w:hAnsi="仿宋" w:cs="仿宋" w:hint="eastAsia"/>
          <w:kern w:val="2"/>
          <w:sz w:val="28"/>
          <w:szCs w:val="28"/>
          <w:lang w:val="en-US" w:bidi="ar-SA"/>
        </w:rPr>
        <w:t>2</w:t>
      </w:r>
      <w:r>
        <w:rPr>
          <w:rFonts w:ascii="仿宋" w:eastAsia="仿宋" w:hAnsi="仿宋" w:cs="仿宋" w:hint="eastAsia"/>
          <w:kern w:val="2"/>
          <w:sz w:val="28"/>
          <w:szCs w:val="28"/>
          <w:lang w:val="en-US" w:bidi="ar-SA"/>
        </w:rPr>
        <w:t>位为分区号，</w:t>
      </w:r>
      <w:r>
        <w:rPr>
          <w:rFonts w:ascii="仿宋" w:eastAsia="仿宋" w:hAnsi="仿宋" w:cs="仿宋" w:hint="eastAsia"/>
          <w:kern w:val="2"/>
          <w:sz w:val="28"/>
          <w:szCs w:val="28"/>
          <w:lang w:val="en-US" w:bidi="ar-SA"/>
        </w:rPr>
        <w:t>3</w:t>
      </w:r>
      <w:r>
        <w:rPr>
          <w:rFonts w:ascii="仿宋" w:eastAsia="仿宋" w:hAnsi="仿宋" w:cs="仿宋" w:hint="eastAsia"/>
          <w:kern w:val="2"/>
          <w:sz w:val="28"/>
          <w:szCs w:val="28"/>
          <w:lang w:val="en-US" w:bidi="ar-SA"/>
        </w:rPr>
        <w:t>位为像片视角号，</w:t>
      </w:r>
      <w:r>
        <w:rPr>
          <w:rFonts w:ascii="仿宋" w:eastAsia="仿宋" w:hAnsi="仿宋" w:cs="仿宋" w:hint="eastAsia"/>
          <w:kern w:val="2"/>
          <w:sz w:val="28"/>
          <w:szCs w:val="28"/>
          <w:lang w:val="en-US" w:bidi="ar-SA"/>
        </w:rPr>
        <w:t>4</w:t>
      </w:r>
      <w:r>
        <w:rPr>
          <w:rFonts w:ascii="仿宋" w:eastAsia="仿宋" w:hAnsi="仿宋" w:cs="仿宋" w:hint="eastAsia"/>
          <w:kern w:val="2"/>
          <w:sz w:val="28"/>
          <w:szCs w:val="28"/>
          <w:lang w:val="en-US" w:bidi="ar-SA"/>
        </w:rPr>
        <w:t>至</w:t>
      </w:r>
      <w:r>
        <w:rPr>
          <w:rFonts w:ascii="仿宋" w:eastAsia="仿宋" w:hAnsi="仿宋" w:cs="仿宋" w:hint="eastAsia"/>
          <w:kern w:val="2"/>
          <w:sz w:val="28"/>
          <w:szCs w:val="28"/>
          <w:lang w:val="en-US" w:bidi="ar-SA"/>
        </w:rPr>
        <w:t>7</w:t>
      </w:r>
      <w:r>
        <w:rPr>
          <w:rFonts w:ascii="仿宋" w:eastAsia="仿宋" w:hAnsi="仿宋" w:cs="仿宋" w:hint="eastAsia"/>
          <w:kern w:val="2"/>
          <w:sz w:val="28"/>
          <w:szCs w:val="28"/>
          <w:lang w:val="en-US" w:bidi="ar-SA"/>
        </w:rPr>
        <w:t>位为航片流水号。单镜头相机像片视角号默认为</w:t>
      </w:r>
      <w:r>
        <w:rPr>
          <w:rFonts w:ascii="仿宋" w:eastAsia="仿宋" w:hAnsi="仿宋" w:cs="仿宋" w:hint="eastAsia"/>
          <w:kern w:val="2"/>
          <w:sz w:val="28"/>
          <w:szCs w:val="28"/>
          <w:lang w:val="en-US" w:bidi="ar-SA"/>
        </w:rPr>
        <w:t>A</w:t>
      </w:r>
      <w:r>
        <w:rPr>
          <w:rFonts w:ascii="仿宋" w:eastAsia="仿宋" w:hAnsi="仿宋" w:cs="仿宋" w:hint="eastAsia"/>
          <w:kern w:val="2"/>
          <w:sz w:val="28"/>
          <w:szCs w:val="28"/>
          <w:lang w:val="en-US" w:bidi="ar-SA"/>
        </w:rPr>
        <w:t>。镜头视角号如下表：</w:t>
      </w:r>
    </w:p>
    <w:tbl>
      <w:tblPr>
        <w:tblStyle w:val="a6"/>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9"/>
        <w:gridCol w:w="1659"/>
        <w:gridCol w:w="1659"/>
        <w:gridCol w:w="1659"/>
        <w:gridCol w:w="1794"/>
      </w:tblGrid>
      <w:tr w:rsidR="0099755F">
        <w:trPr>
          <w:jc w:val="center"/>
        </w:trPr>
        <w:tc>
          <w:tcPr>
            <w:tcW w:w="1529" w:type="dxa"/>
            <w:vAlign w:val="center"/>
          </w:tcPr>
          <w:p w:rsidR="0099755F" w:rsidRDefault="001B544B">
            <w:pPr>
              <w:spacing w:line="360" w:lineRule="auto"/>
              <w:jc w:val="center"/>
              <w:rPr>
                <w:rFonts w:ascii="仿宋" w:eastAsia="仿宋" w:hAnsi="仿宋" w:cs="仿宋"/>
                <w:sz w:val="28"/>
                <w:szCs w:val="28"/>
              </w:rPr>
            </w:pPr>
            <w:r>
              <w:rPr>
                <w:rFonts w:ascii="仿宋" w:eastAsia="仿宋" w:hAnsi="仿宋" w:cs="仿宋" w:hint="eastAsia"/>
                <w:sz w:val="28"/>
                <w:szCs w:val="28"/>
              </w:rPr>
              <w:t>下视</w:t>
            </w:r>
          </w:p>
        </w:tc>
        <w:tc>
          <w:tcPr>
            <w:tcW w:w="1659" w:type="dxa"/>
            <w:vAlign w:val="center"/>
          </w:tcPr>
          <w:p w:rsidR="0099755F" w:rsidRDefault="001B544B">
            <w:pPr>
              <w:spacing w:line="360" w:lineRule="auto"/>
              <w:jc w:val="center"/>
              <w:rPr>
                <w:rFonts w:ascii="仿宋" w:eastAsia="仿宋" w:hAnsi="仿宋" w:cs="仿宋"/>
                <w:sz w:val="28"/>
                <w:szCs w:val="28"/>
              </w:rPr>
            </w:pPr>
            <w:r>
              <w:rPr>
                <w:rFonts w:ascii="仿宋" w:eastAsia="仿宋" w:hAnsi="仿宋" w:cs="仿宋" w:hint="eastAsia"/>
                <w:sz w:val="28"/>
                <w:szCs w:val="28"/>
              </w:rPr>
              <w:t>前视</w:t>
            </w:r>
          </w:p>
        </w:tc>
        <w:tc>
          <w:tcPr>
            <w:tcW w:w="1659" w:type="dxa"/>
            <w:vAlign w:val="center"/>
          </w:tcPr>
          <w:p w:rsidR="0099755F" w:rsidRDefault="001B544B">
            <w:pPr>
              <w:spacing w:line="360" w:lineRule="auto"/>
              <w:jc w:val="center"/>
              <w:rPr>
                <w:rFonts w:ascii="仿宋" w:eastAsia="仿宋" w:hAnsi="仿宋" w:cs="仿宋"/>
                <w:sz w:val="28"/>
                <w:szCs w:val="28"/>
              </w:rPr>
            </w:pPr>
            <w:r>
              <w:rPr>
                <w:rFonts w:ascii="仿宋" w:eastAsia="仿宋" w:hAnsi="仿宋" w:cs="仿宋" w:hint="eastAsia"/>
                <w:sz w:val="28"/>
                <w:szCs w:val="28"/>
              </w:rPr>
              <w:t>后视</w:t>
            </w:r>
          </w:p>
        </w:tc>
        <w:tc>
          <w:tcPr>
            <w:tcW w:w="1659" w:type="dxa"/>
            <w:vAlign w:val="center"/>
          </w:tcPr>
          <w:p w:rsidR="0099755F" w:rsidRDefault="001B544B">
            <w:pPr>
              <w:spacing w:line="360" w:lineRule="auto"/>
              <w:jc w:val="center"/>
              <w:rPr>
                <w:rFonts w:ascii="仿宋" w:eastAsia="仿宋" w:hAnsi="仿宋" w:cs="仿宋"/>
                <w:sz w:val="28"/>
                <w:szCs w:val="28"/>
              </w:rPr>
            </w:pPr>
            <w:r>
              <w:rPr>
                <w:rFonts w:ascii="仿宋" w:eastAsia="仿宋" w:hAnsi="仿宋" w:cs="仿宋" w:hint="eastAsia"/>
                <w:sz w:val="28"/>
                <w:szCs w:val="28"/>
              </w:rPr>
              <w:t>左视</w:t>
            </w:r>
          </w:p>
        </w:tc>
        <w:tc>
          <w:tcPr>
            <w:tcW w:w="1794" w:type="dxa"/>
            <w:vAlign w:val="center"/>
          </w:tcPr>
          <w:p w:rsidR="0099755F" w:rsidRDefault="001B544B">
            <w:pPr>
              <w:spacing w:line="360" w:lineRule="auto"/>
              <w:jc w:val="center"/>
              <w:rPr>
                <w:rFonts w:ascii="仿宋" w:eastAsia="仿宋" w:hAnsi="仿宋" w:cs="仿宋"/>
                <w:sz w:val="28"/>
                <w:szCs w:val="28"/>
              </w:rPr>
            </w:pPr>
            <w:r>
              <w:rPr>
                <w:rFonts w:ascii="仿宋" w:eastAsia="仿宋" w:hAnsi="仿宋" w:cs="仿宋" w:hint="eastAsia"/>
                <w:sz w:val="28"/>
                <w:szCs w:val="28"/>
              </w:rPr>
              <w:t>右视</w:t>
            </w:r>
          </w:p>
        </w:tc>
      </w:tr>
      <w:tr w:rsidR="0099755F">
        <w:trPr>
          <w:jc w:val="center"/>
        </w:trPr>
        <w:tc>
          <w:tcPr>
            <w:tcW w:w="1529" w:type="dxa"/>
            <w:vAlign w:val="center"/>
          </w:tcPr>
          <w:p w:rsidR="0099755F" w:rsidRDefault="001B544B">
            <w:pPr>
              <w:spacing w:line="360" w:lineRule="auto"/>
              <w:jc w:val="center"/>
              <w:rPr>
                <w:rFonts w:ascii="仿宋" w:eastAsia="仿宋" w:hAnsi="仿宋" w:cs="仿宋"/>
                <w:sz w:val="28"/>
                <w:szCs w:val="28"/>
              </w:rPr>
            </w:pPr>
            <w:r>
              <w:rPr>
                <w:rFonts w:ascii="仿宋" w:eastAsia="仿宋" w:hAnsi="仿宋" w:cs="仿宋" w:hint="eastAsia"/>
                <w:sz w:val="28"/>
                <w:szCs w:val="28"/>
              </w:rPr>
              <w:t>S</w:t>
            </w:r>
          </w:p>
        </w:tc>
        <w:tc>
          <w:tcPr>
            <w:tcW w:w="1659" w:type="dxa"/>
            <w:vAlign w:val="center"/>
          </w:tcPr>
          <w:p w:rsidR="0099755F" w:rsidRDefault="001B544B">
            <w:pPr>
              <w:spacing w:line="360" w:lineRule="auto"/>
              <w:jc w:val="center"/>
              <w:rPr>
                <w:rFonts w:ascii="仿宋" w:eastAsia="仿宋" w:hAnsi="仿宋" w:cs="仿宋"/>
                <w:sz w:val="28"/>
                <w:szCs w:val="28"/>
              </w:rPr>
            </w:pPr>
            <w:r>
              <w:rPr>
                <w:rFonts w:ascii="仿宋" w:eastAsia="仿宋" w:hAnsi="仿宋" w:cs="仿宋" w:hint="eastAsia"/>
                <w:sz w:val="28"/>
                <w:szCs w:val="28"/>
              </w:rPr>
              <w:t>X</w:t>
            </w:r>
          </w:p>
        </w:tc>
        <w:tc>
          <w:tcPr>
            <w:tcW w:w="1659" w:type="dxa"/>
            <w:vAlign w:val="center"/>
          </w:tcPr>
          <w:p w:rsidR="0099755F" w:rsidRDefault="001B544B">
            <w:pPr>
              <w:spacing w:line="360" w:lineRule="auto"/>
              <w:jc w:val="center"/>
              <w:rPr>
                <w:rFonts w:ascii="仿宋" w:eastAsia="仿宋" w:hAnsi="仿宋" w:cs="仿宋"/>
                <w:sz w:val="28"/>
                <w:szCs w:val="28"/>
              </w:rPr>
            </w:pPr>
            <w:r>
              <w:rPr>
                <w:rFonts w:ascii="仿宋" w:eastAsia="仿宋" w:hAnsi="仿宋" w:cs="仿宋" w:hint="eastAsia"/>
                <w:sz w:val="28"/>
                <w:szCs w:val="28"/>
              </w:rPr>
              <w:t>W</w:t>
            </w:r>
          </w:p>
        </w:tc>
        <w:tc>
          <w:tcPr>
            <w:tcW w:w="1659" w:type="dxa"/>
            <w:vAlign w:val="center"/>
          </w:tcPr>
          <w:p w:rsidR="0099755F" w:rsidRDefault="001B544B">
            <w:pPr>
              <w:spacing w:line="360" w:lineRule="auto"/>
              <w:jc w:val="center"/>
              <w:rPr>
                <w:rFonts w:ascii="仿宋" w:eastAsia="仿宋" w:hAnsi="仿宋" w:cs="仿宋"/>
                <w:sz w:val="28"/>
                <w:szCs w:val="28"/>
              </w:rPr>
            </w:pPr>
            <w:r>
              <w:rPr>
                <w:rFonts w:ascii="仿宋" w:eastAsia="仿宋" w:hAnsi="仿宋" w:cs="仿宋" w:hint="eastAsia"/>
                <w:sz w:val="28"/>
                <w:szCs w:val="28"/>
              </w:rPr>
              <w:t>A</w:t>
            </w:r>
          </w:p>
        </w:tc>
        <w:tc>
          <w:tcPr>
            <w:tcW w:w="1794" w:type="dxa"/>
            <w:vAlign w:val="center"/>
          </w:tcPr>
          <w:p w:rsidR="0099755F" w:rsidRDefault="001B544B">
            <w:pPr>
              <w:spacing w:line="360" w:lineRule="auto"/>
              <w:jc w:val="center"/>
              <w:rPr>
                <w:rFonts w:ascii="仿宋" w:eastAsia="仿宋" w:hAnsi="仿宋" w:cs="仿宋"/>
                <w:sz w:val="28"/>
                <w:szCs w:val="28"/>
              </w:rPr>
            </w:pPr>
            <w:r>
              <w:rPr>
                <w:rFonts w:ascii="仿宋" w:eastAsia="仿宋" w:hAnsi="仿宋" w:cs="仿宋" w:hint="eastAsia"/>
                <w:sz w:val="28"/>
                <w:szCs w:val="28"/>
              </w:rPr>
              <w:t>D</w:t>
            </w:r>
          </w:p>
        </w:tc>
      </w:tr>
    </w:tbl>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例如：</w:t>
      </w:r>
      <w:r>
        <w:rPr>
          <w:rFonts w:ascii="仿宋" w:eastAsia="仿宋" w:hAnsi="仿宋" w:cs="仿宋" w:hint="eastAsia"/>
          <w:kern w:val="2"/>
          <w:sz w:val="28"/>
          <w:szCs w:val="28"/>
          <w:lang w:val="en-US" w:bidi="ar-SA"/>
        </w:rPr>
        <w:t>01S0001.JPG</w:t>
      </w:r>
      <w:r>
        <w:rPr>
          <w:rFonts w:ascii="仿宋" w:eastAsia="仿宋" w:hAnsi="仿宋" w:cs="仿宋" w:hint="eastAsia"/>
          <w:kern w:val="2"/>
          <w:sz w:val="28"/>
          <w:szCs w:val="28"/>
          <w:lang w:val="en-US" w:bidi="ar-SA"/>
        </w:rPr>
        <w:t>代表分区号为</w:t>
      </w:r>
      <w:r>
        <w:rPr>
          <w:rFonts w:ascii="仿宋" w:eastAsia="仿宋" w:hAnsi="仿宋" w:cs="仿宋" w:hint="eastAsia"/>
          <w:kern w:val="2"/>
          <w:sz w:val="28"/>
          <w:szCs w:val="28"/>
          <w:lang w:val="en-US" w:bidi="ar-SA"/>
        </w:rPr>
        <w:t>01</w:t>
      </w:r>
      <w:r>
        <w:rPr>
          <w:rFonts w:ascii="仿宋" w:eastAsia="仿宋" w:hAnsi="仿宋" w:cs="仿宋" w:hint="eastAsia"/>
          <w:kern w:val="2"/>
          <w:sz w:val="28"/>
          <w:szCs w:val="28"/>
          <w:lang w:val="en-US" w:bidi="ar-SA"/>
        </w:rPr>
        <w:t>下视镜头第</w:t>
      </w:r>
      <w:r>
        <w:rPr>
          <w:rFonts w:ascii="仿宋" w:eastAsia="仿宋" w:hAnsi="仿宋" w:cs="仿宋" w:hint="eastAsia"/>
          <w:kern w:val="2"/>
          <w:sz w:val="28"/>
          <w:szCs w:val="28"/>
          <w:lang w:val="en-US" w:bidi="ar-SA"/>
        </w:rPr>
        <w:t>0001</w:t>
      </w:r>
      <w:r>
        <w:rPr>
          <w:rFonts w:ascii="仿宋" w:eastAsia="仿宋" w:hAnsi="仿宋" w:cs="仿宋" w:hint="eastAsia"/>
          <w:kern w:val="2"/>
          <w:sz w:val="28"/>
          <w:szCs w:val="28"/>
          <w:lang w:val="en-US" w:bidi="ar-SA"/>
        </w:rPr>
        <w:t>号照片。</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c.</w:t>
      </w:r>
      <w:r>
        <w:rPr>
          <w:rFonts w:ascii="仿宋" w:eastAsia="仿宋" w:hAnsi="仿宋" w:cs="仿宋" w:hint="eastAsia"/>
          <w:kern w:val="2"/>
          <w:sz w:val="28"/>
          <w:szCs w:val="28"/>
          <w:lang w:val="en-US" w:bidi="ar-SA"/>
        </w:rPr>
        <w:t>航片以飞行方向作为编号的增长方向，航片号不允许重复，不可跳号。当有补飞航线时，补飞的航片流水号在原流水号基础上加</w:t>
      </w:r>
      <w:r>
        <w:rPr>
          <w:rFonts w:ascii="仿宋" w:eastAsia="仿宋" w:hAnsi="仿宋" w:cs="仿宋" w:hint="eastAsia"/>
          <w:kern w:val="2"/>
          <w:sz w:val="28"/>
          <w:szCs w:val="28"/>
          <w:lang w:val="en-US" w:bidi="ar-SA"/>
        </w:rPr>
        <w:t>500</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B</w:t>
      </w:r>
      <w:r>
        <w:rPr>
          <w:rFonts w:ascii="仿宋" w:eastAsia="仿宋" w:hAnsi="仿宋" w:cs="仿宋" w:hint="eastAsia"/>
          <w:kern w:val="2"/>
          <w:sz w:val="28"/>
          <w:szCs w:val="28"/>
          <w:lang w:val="en-US" w:bidi="ar-SA"/>
        </w:rPr>
        <w:t>）航摄像片中心点坐标数据</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a.</w:t>
      </w:r>
      <w:r>
        <w:rPr>
          <w:rFonts w:ascii="仿宋" w:eastAsia="仿宋" w:hAnsi="仿宋" w:cs="仿宋" w:hint="eastAsia"/>
          <w:kern w:val="2"/>
          <w:sz w:val="28"/>
          <w:szCs w:val="28"/>
          <w:lang w:val="en-US" w:bidi="ar-SA"/>
        </w:rPr>
        <w:t>像片中心点与航摄像片保持对应，编号与影像编号须保持一致。</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b.</w:t>
      </w:r>
      <w:r>
        <w:rPr>
          <w:rFonts w:ascii="仿宋" w:eastAsia="仿宋" w:hAnsi="仿宋" w:cs="仿宋" w:hint="eastAsia"/>
          <w:kern w:val="2"/>
          <w:sz w:val="28"/>
          <w:szCs w:val="28"/>
          <w:lang w:val="en-US" w:bidi="ar-SA"/>
        </w:rPr>
        <w:t>像片中心点数据采用平面坐标。转角系统不做要求。如下图：</w:t>
      </w:r>
    </w:p>
    <w:p w:rsidR="0099755F" w:rsidRDefault="001B544B">
      <w:pPr>
        <w:spacing w:line="360" w:lineRule="auto"/>
        <w:jc w:val="center"/>
        <w:rPr>
          <w:rFonts w:ascii="仿宋" w:eastAsia="仿宋" w:hAnsi="仿宋" w:cs="仿宋"/>
          <w:sz w:val="37"/>
        </w:rPr>
      </w:pPr>
      <w:r>
        <w:rPr>
          <w:rFonts w:ascii="仿宋" w:eastAsia="仿宋" w:hAnsi="仿宋" w:cs="仿宋" w:hint="eastAsia"/>
          <w:noProof/>
          <w:sz w:val="37"/>
          <w:lang w:val="en-US" w:bidi="ar-SA"/>
        </w:rPr>
        <w:drawing>
          <wp:inline distT="0" distB="0" distL="0" distR="0">
            <wp:extent cx="5247640" cy="1550035"/>
            <wp:effectExtent l="0" t="0" r="10160" b="12065"/>
            <wp:docPr id="1" name="图片 1" descr="C:\Users\dell\Desktop\图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Desktop\图1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47640" cy="1550035"/>
                    </a:xfrm>
                    <a:prstGeom prst="rect">
                      <a:avLst/>
                    </a:prstGeom>
                    <a:noFill/>
                    <a:ln>
                      <a:noFill/>
                    </a:ln>
                  </pic:spPr>
                </pic:pic>
              </a:graphicData>
            </a:graphic>
          </wp:inline>
        </w:drawing>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C)</w:t>
      </w:r>
      <w:r>
        <w:rPr>
          <w:rFonts w:ascii="仿宋" w:eastAsia="仿宋" w:hAnsi="仿宋" w:cs="仿宋" w:hint="eastAsia"/>
          <w:kern w:val="2"/>
          <w:sz w:val="28"/>
          <w:szCs w:val="28"/>
          <w:lang w:val="en-US" w:bidi="ar-SA"/>
        </w:rPr>
        <w:t>相机检定参数报告</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a.</w:t>
      </w:r>
      <w:r>
        <w:rPr>
          <w:rFonts w:ascii="仿宋" w:eastAsia="仿宋" w:hAnsi="仿宋" w:cs="仿宋" w:hint="eastAsia"/>
          <w:kern w:val="2"/>
          <w:sz w:val="28"/>
          <w:szCs w:val="28"/>
          <w:lang w:val="en-US" w:bidi="ar-SA"/>
        </w:rPr>
        <w:t>相机检定证书要求保存为</w:t>
      </w:r>
      <w:r>
        <w:rPr>
          <w:rFonts w:ascii="仿宋" w:eastAsia="仿宋" w:hAnsi="仿宋" w:cs="仿宋" w:hint="eastAsia"/>
          <w:kern w:val="2"/>
          <w:sz w:val="28"/>
          <w:szCs w:val="28"/>
          <w:lang w:val="en-US" w:bidi="ar-SA"/>
        </w:rPr>
        <w:t xml:space="preserve"> Adobe pdf</w:t>
      </w:r>
      <w:r>
        <w:rPr>
          <w:rFonts w:ascii="仿宋" w:eastAsia="仿宋" w:hAnsi="仿宋" w:cs="仿宋" w:hint="eastAsia"/>
          <w:kern w:val="2"/>
          <w:sz w:val="28"/>
          <w:szCs w:val="28"/>
          <w:lang w:val="en-US" w:bidi="ar-SA"/>
        </w:rPr>
        <w:t>格式。文件命名为“相机＿品牌</w:t>
      </w:r>
      <w:r>
        <w:rPr>
          <w:rFonts w:ascii="仿宋" w:eastAsia="仿宋" w:hAnsi="仿宋" w:cs="仿宋" w:hint="eastAsia"/>
          <w:kern w:val="2"/>
          <w:sz w:val="28"/>
          <w:szCs w:val="28"/>
          <w:lang w:val="en-US" w:bidi="ar-SA"/>
        </w:rPr>
        <w:t xml:space="preserve"> </w:t>
      </w:r>
      <w:r>
        <w:rPr>
          <w:rFonts w:ascii="仿宋" w:eastAsia="仿宋" w:hAnsi="仿宋" w:cs="仿宋" w:hint="eastAsia"/>
          <w:kern w:val="2"/>
          <w:sz w:val="28"/>
          <w:szCs w:val="28"/>
          <w:lang w:val="en-US" w:bidi="ar-SA"/>
        </w:rPr>
        <w:t>型号</w:t>
      </w:r>
      <w:r>
        <w:rPr>
          <w:rFonts w:ascii="仿宋" w:eastAsia="仿宋" w:hAnsi="仿宋" w:cs="仿宋" w:hint="eastAsia"/>
          <w:kern w:val="2"/>
          <w:sz w:val="28"/>
          <w:szCs w:val="28"/>
          <w:lang w:val="en-US" w:bidi="ar-SA"/>
        </w:rPr>
        <w:t xml:space="preserve"> </w:t>
      </w:r>
      <w:r>
        <w:rPr>
          <w:rFonts w:ascii="仿宋" w:eastAsia="仿宋" w:hAnsi="仿宋" w:cs="仿宋" w:hint="eastAsia"/>
          <w:kern w:val="2"/>
          <w:sz w:val="28"/>
          <w:szCs w:val="28"/>
          <w:lang w:val="en-US" w:bidi="ar-SA"/>
        </w:rPr>
        <w:t>机身序列号”。如下图：</w:t>
      </w:r>
    </w:p>
    <w:p w:rsidR="0099755F" w:rsidRDefault="001B544B">
      <w:pPr>
        <w:autoSpaceDE/>
        <w:autoSpaceDN/>
        <w:spacing w:line="360" w:lineRule="auto"/>
        <w:ind w:firstLineChars="200" w:firstLine="560"/>
        <w:jc w:val="both"/>
        <w:rPr>
          <w:rFonts w:ascii="仿宋" w:eastAsia="仿宋" w:hAnsi="仿宋" w:cs="仿宋"/>
          <w:kern w:val="2"/>
          <w:sz w:val="28"/>
          <w:szCs w:val="28"/>
          <w:lang w:val="en-US" w:bidi="ar-SA"/>
        </w:rPr>
      </w:pPr>
      <w:r>
        <w:rPr>
          <w:rFonts w:ascii="仿宋" w:eastAsia="仿宋" w:hAnsi="仿宋" w:cs="仿宋" w:hint="eastAsia"/>
          <w:noProof/>
          <w:kern w:val="2"/>
          <w:sz w:val="28"/>
          <w:szCs w:val="28"/>
          <w:lang w:val="en-US" w:bidi="ar-SA"/>
        </w:rPr>
        <w:drawing>
          <wp:inline distT="0" distB="0" distL="0" distR="0">
            <wp:extent cx="5274310" cy="504190"/>
            <wp:effectExtent l="0" t="0" r="2540" b="10160"/>
            <wp:docPr id="3" name="图片 3" descr="C:\Users\dell\AppData\Roaming\feiq\RichOle\6290550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AppData\Roaming\feiq\RichOle\629055031.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504284"/>
                    </a:xfrm>
                    <a:prstGeom prst="rect">
                      <a:avLst/>
                    </a:prstGeom>
                    <a:noFill/>
                    <a:ln>
                      <a:noFill/>
                    </a:ln>
                  </pic:spPr>
                </pic:pic>
              </a:graphicData>
            </a:graphic>
          </wp:inline>
        </w:drawing>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b.</w:t>
      </w:r>
      <w:r>
        <w:rPr>
          <w:rFonts w:ascii="仿宋" w:eastAsia="仿宋" w:hAnsi="仿宋" w:cs="仿宋" w:hint="eastAsia"/>
          <w:kern w:val="2"/>
          <w:sz w:val="28"/>
          <w:szCs w:val="28"/>
          <w:lang w:val="en-US" w:bidi="ar-SA"/>
        </w:rPr>
        <w:t>检定证书内容必须包含内方位元素和像元大小检校值。</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D)</w:t>
      </w:r>
      <w:r>
        <w:rPr>
          <w:rFonts w:ascii="仿宋" w:eastAsia="仿宋" w:hAnsi="仿宋" w:cs="仿宋" w:hint="eastAsia"/>
          <w:kern w:val="2"/>
          <w:sz w:val="28"/>
          <w:szCs w:val="28"/>
          <w:lang w:val="en-US" w:bidi="ar-SA"/>
        </w:rPr>
        <w:t>飞行记录表</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lastRenderedPageBreak/>
        <w:t>具体内容参照规范《数字航空摄影规范</w:t>
      </w:r>
      <w:r>
        <w:rPr>
          <w:rFonts w:ascii="仿宋" w:eastAsia="仿宋" w:hAnsi="仿宋" w:cs="仿宋" w:hint="eastAsia"/>
          <w:kern w:val="2"/>
          <w:sz w:val="28"/>
          <w:szCs w:val="28"/>
          <w:lang w:val="en-US" w:bidi="ar-SA"/>
        </w:rPr>
        <w:t xml:space="preserve"> </w:t>
      </w:r>
      <w:r>
        <w:rPr>
          <w:rFonts w:ascii="仿宋" w:eastAsia="仿宋" w:hAnsi="仿宋" w:cs="仿宋" w:hint="eastAsia"/>
          <w:kern w:val="2"/>
          <w:sz w:val="28"/>
          <w:szCs w:val="28"/>
          <w:lang w:val="en-US" w:bidi="ar-SA"/>
        </w:rPr>
        <w:t>第一部分</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框幅式数字航空摄影》（</w:t>
      </w:r>
      <w:r>
        <w:rPr>
          <w:rFonts w:ascii="仿宋" w:eastAsia="仿宋" w:hAnsi="仿宋" w:cs="仿宋" w:hint="eastAsia"/>
          <w:kern w:val="2"/>
          <w:sz w:val="28"/>
          <w:szCs w:val="28"/>
          <w:lang w:val="en-US" w:bidi="ar-SA"/>
        </w:rPr>
        <w:t>GB/T27920.1-2011</w:t>
      </w:r>
      <w:r>
        <w:rPr>
          <w:rFonts w:ascii="仿宋" w:eastAsia="仿宋" w:hAnsi="仿宋" w:cs="仿宋" w:hint="eastAsia"/>
          <w:kern w:val="2"/>
          <w:sz w:val="28"/>
          <w:szCs w:val="28"/>
          <w:lang w:val="en-US" w:bidi="ar-SA"/>
        </w:rPr>
        <w:t>）附录</w:t>
      </w:r>
      <w:r>
        <w:rPr>
          <w:rFonts w:ascii="仿宋" w:eastAsia="仿宋" w:hAnsi="仿宋" w:cs="仿宋" w:hint="eastAsia"/>
          <w:kern w:val="2"/>
          <w:sz w:val="28"/>
          <w:szCs w:val="28"/>
          <w:lang w:val="en-US" w:bidi="ar-SA"/>
        </w:rPr>
        <w:t>B</w:t>
      </w:r>
      <w:r>
        <w:rPr>
          <w:rFonts w:ascii="仿宋" w:eastAsia="仿宋" w:hAnsi="仿宋" w:cs="仿宋" w:hint="eastAsia"/>
          <w:kern w:val="2"/>
          <w:sz w:val="28"/>
          <w:szCs w:val="28"/>
          <w:lang w:val="en-US" w:bidi="ar-SA"/>
        </w:rPr>
        <w:t>执行，为</w:t>
      </w:r>
      <w:r>
        <w:rPr>
          <w:rFonts w:ascii="仿宋" w:eastAsia="仿宋" w:hAnsi="仿宋" w:cs="仿宋" w:hint="eastAsia"/>
          <w:kern w:val="2"/>
          <w:sz w:val="28"/>
          <w:szCs w:val="28"/>
          <w:lang w:val="en-US" w:bidi="ar-SA"/>
        </w:rPr>
        <w:t>*.doc</w:t>
      </w:r>
      <w:r>
        <w:rPr>
          <w:rFonts w:ascii="仿宋" w:eastAsia="仿宋" w:hAnsi="仿宋" w:cs="仿宋" w:hint="eastAsia"/>
          <w:kern w:val="2"/>
          <w:sz w:val="28"/>
          <w:szCs w:val="28"/>
          <w:lang w:val="en-US" w:bidi="ar-SA"/>
        </w:rPr>
        <w:t>格式。</w:t>
      </w:r>
    </w:p>
    <w:p w:rsidR="0099755F" w:rsidRDefault="001B544B">
      <w:pPr>
        <w:autoSpaceDE/>
        <w:autoSpaceDN/>
        <w:spacing w:line="360" w:lineRule="auto"/>
        <w:jc w:val="both"/>
        <w:rPr>
          <w:rFonts w:ascii="仿宋" w:eastAsia="仿宋" w:hAnsi="仿宋" w:cs="仿宋"/>
          <w:kern w:val="2"/>
          <w:sz w:val="28"/>
          <w:szCs w:val="28"/>
          <w:lang w:val="en-US" w:bidi="ar-SA"/>
        </w:rPr>
      </w:pPr>
      <w:r>
        <w:rPr>
          <w:rFonts w:ascii="仿宋" w:eastAsia="仿宋" w:hAnsi="仿宋" w:cs="仿宋" w:hint="eastAsia"/>
          <w:noProof/>
          <w:kern w:val="2"/>
          <w:sz w:val="28"/>
          <w:szCs w:val="28"/>
          <w:lang w:val="en-US" w:bidi="ar-SA"/>
        </w:rPr>
        <w:drawing>
          <wp:inline distT="0" distB="0" distL="114300" distR="114300">
            <wp:extent cx="6231255" cy="7058025"/>
            <wp:effectExtent l="0" t="0" r="17145" b="9525"/>
            <wp:docPr id="5" name="图片 5" descr="1655369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5369939(1)"/>
                    <pic:cNvPicPr>
                      <a:picLocks noChangeAspect="1"/>
                    </pic:cNvPicPr>
                  </pic:nvPicPr>
                  <pic:blipFill>
                    <a:blip r:embed="rId17"/>
                    <a:stretch>
                      <a:fillRect/>
                    </a:stretch>
                  </pic:blipFill>
                  <pic:spPr>
                    <a:xfrm>
                      <a:off x="0" y="0"/>
                      <a:ext cx="6231255" cy="7058025"/>
                    </a:xfrm>
                    <a:prstGeom prst="rect">
                      <a:avLst/>
                    </a:prstGeom>
                  </pic:spPr>
                </pic:pic>
              </a:graphicData>
            </a:graphic>
          </wp:inline>
        </w:drawing>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E)</w:t>
      </w:r>
      <w:r>
        <w:rPr>
          <w:rFonts w:ascii="仿宋" w:eastAsia="仿宋" w:hAnsi="仿宋" w:cs="仿宋" w:hint="eastAsia"/>
          <w:kern w:val="2"/>
          <w:sz w:val="28"/>
          <w:szCs w:val="28"/>
          <w:lang w:val="en-US" w:bidi="ar-SA"/>
        </w:rPr>
        <w:t>航线、像片结合图</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a.</w:t>
      </w:r>
      <w:r>
        <w:rPr>
          <w:rFonts w:ascii="仿宋" w:eastAsia="仿宋" w:hAnsi="仿宋" w:cs="仿宋" w:hint="eastAsia"/>
          <w:kern w:val="2"/>
          <w:sz w:val="28"/>
          <w:szCs w:val="28"/>
          <w:lang w:val="en-US" w:bidi="ar-SA"/>
        </w:rPr>
        <w:t>仅需提供下视航线、像片结合图。</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b.</w:t>
      </w:r>
      <w:r>
        <w:rPr>
          <w:rFonts w:ascii="仿宋" w:eastAsia="仿宋" w:hAnsi="仿宋" w:cs="仿宋" w:hint="eastAsia"/>
          <w:kern w:val="2"/>
          <w:sz w:val="28"/>
          <w:szCs w:val="28"/>
          <w:lang w:val="en-US" w:bidi="ar-SA"/>
        </w:rPr>
        <w:t>航线、像片结合图，具体内容参照规范《数字航空摄影规范</w:t>
      </w:r>
      <w:r>
        <w:rPr>
          <w:rFonts w:ascii="仿宋" w:eastAsia="仿宋" w:hAnsi="仿宋" w:cs="仿宋" w:hint="eastAsia"/>
          <w:kern w:val="2"/>
          <w:sz w:val="28"/>
          <w:szCs w:val="28"/>
          <w:lang w:val="en-US" w:bidi="ar-SA"/>
        </w:rPr>
        <w:t xml:space="preserve"> </w:t>
      </w:r>
      <w:r>
        <w:rPr>
          <w:rFonts w:ascii="仿宋" w:eastAsia="仿宋" w:hAnsi="仿宋" w:cs="仿宋" w:hint="eastAsia"/>
          <w:kern w:val="2"/>
          <w:sz w:val="28"/>
          <w:szCs w:val="28"/>
          <w:lang w:val="en-US" w:bidi="ar-SA"/>
        </w:rPr>
        <w:t>第一部分</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lastRenderedPageBreak/>
        <w:t>框幅式数字航空摄影》（</w:t>
      </w:r>
      <w:r>
        <w:rPr>
          <w:rFonts w:ascii="仿宋" w:eastAsia="仿宋" w:hAnsi="仿宋" w:cs="仿宋" w:hint="eastAsia"/>
          <w:kern w:val="2"/>
          <w:sz w:val="28"/>
          <w:szCs w:val="28"/>
          <w:lang w:val="en-US" w:bidi="ar-SA"/>
        </w:rPr>
        <w:t>GB/T27920.1-2011</w:t>
      </w:r>
      <w:r>
        <w:rPr>
          <w:rFonts w:ascii="仿宋" w:eastAsia="仿宋" w:hAnsi="仿宋" w:cs="仿宋" w:hint="eastAsia"/>
          <w:kern w:val="2"/>
          <w:sz w:val="28"/>
          <w:szCs w:val="28"/>
          <w:lang w:val="en-US" w:bidi="ar-SA"/>
        </w:rPr>
        <w:t>）附录</w:t>
      </w:r>
      <w:r>
        <w:rPr>
          <w:rFonts w:ascii="仿宋" w:eastAsia="仿宋" w:hAnsi="仿宋" w:cs="仿宋" w:hint="eastAsia"/>
          <w:kern w:val="2"/>
          <w:sz w:val="28"/>
          <w:szCs w:val="28"/>
          <w:lang w:val="en-US" w:bidi="ar-SA"/>
        </w:rPr>
        <w:t>E</w:t>
      </w:r>
      <w:r>
        <w:rPr>
          <w:rFonts w:ascii="仿宋" w:eastAsia="仿宋" w:hAnsi="仿宋" w:cs="仿宋" w:hint="eastAsia"/>
          <w:kern w:val="2"/>
          <w:sz w:val="28"/>
          <w:szCs w:val="28"/>
          <w:lang w:val="en-US" w:bidi="ar-SA"/>
        </w:rPr>
        <w:t>执行为</w:t>
      </w:r>
      <w:r>
        <w:rPr>
          <w:rFonts w:ascii="仿宋" w:eastAsia="仿宋" w:hAnsi="仿宋" w:cs="仿宋" w:hint="eastAsia"/>
          <w:kern w:val="2"/>
          <w:sz w:val="28"/>
          <w:szCs w:val="28"/>
          <w:lang w:val="en-US" w:bidi="ar-SA"/>
        </w:rPr>
        <w:t>*.jpg</w:t>
      </w:r>
      <w:r>
        <w:rPr>
          <w:rFonts w:ascii="仿宋" w:eastAsia="仿宋" w:hAnsi="仿宋" w:cs="仿宋" w:hint="eastAsia"/>
          <w:kern w:val="2"/>
          <w:sz w:val="28"/>
          <w:szCs w:val="28"/>
          <w:lang w:val="en-US" w:bidi="ar-SA"/>
        </w:rPr>
        <w:t>格式。</w:t>
      </w:r>
    </w:p>
    <w:p w:rsidR="0099755F" w:rsidRDefault="001B544B">
      <w:pPr>
        <w:autoSpaceDE/>
        <w:autoSpaceDN/>
        <w:spacing w:line="360" w:lineRule="auto"/>
        <w:jc w:val="both"/>
        <w:rPr>
          <w:rFonts w:ascii="仿宋" w:eastAsia="仿宋" w:hAnsi="仿宋" w:cs="仿宋"/>
          <w:kern w:val="2"/>
          <w:sz w:val="28"/>
          <w:szCs w:val="28"/>
          <w:lang w:val="en-US" w:bidi="ar-SA"/>
        </w:rPr>
      </w:pPr>
      <w:r>
        <w:rPr>
          <w:rFonts w:ascii="仿宋" w:eastAsia="仿宋" w:hAnsi="仿宋" w:cs="仿宋" w:hint="eastAsia"/>
          <w:noProof/>
          <w:kern w:val="2"/>
          <w:sz w:val="28"/>
          <w:szCs w:val="28"/>
          <w:lang w:val="en-US" w:bidi="ar-SA"/>
        </w:rPr>
        <w:drawing>
          <wp:inline distT="0" distB="0" distL="114300" distR="114300">
            <wp:extent cx="6207760" cy="4198620"/>
            <wp:effectExtent l="0" t="0" r="2540" b="11430"/>
            <wp:docPr id="6" name="图片 6" descr="1655369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5369882(1)"/>
                    <pic:cNvPicPr>
                      <a:picLocks noChangeAspect="1"/>
                    </pic:cNvPicPr>
                  </pic:nvPicPr>
                  <pic:blipFill>
                    <a:blip r:embed="rId18"/>
                    <a:stretch>
                      <a:fillRect/>
                    </a:stretch>
                  </pic:blipFill>
                  <pic:spPr>
                    <a:xfrm>
                      <a:off x="0" y="0"/>
                      <a:ext cx="6207760" cy="4198620"/>
                    </a:xfrm>
                    <a:prstGeom prst="rect">
                      <a:avLst/>
                    </a:prstGeom>
                  </pic:spPr>
                </pic:pic>
              </a:graphicData>
            </a:graphic>
          </wp:inline>
        </w:drawing>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2)</w:t>
      </w:r>
      <w:r>
        <w:rPr>
          <w:rFonts w:ascii="仿宋" w:eastAsia="仿宋" w:hAnsi="仿宋" w:cs="仿宋" w:hint="eastAsia"/>
          <w:kern w:val="2"/>
          <w:sz w:val="28"/>
          <w:szCs w:val="28"/>
          <w:lang w:val="en-US" w:bidi="ar-SA"/>
        </w:rPr>
        <w:t>实景三维模型成果</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A)</w:t>
      </w:r>
      <w:r>
        <w:rPr>
          <w:rFonts w:ascii="仿宋" w:eastAsia="仿宋" w:hAnsi="仿宋" w:cs="仿宋" w:hint="eastAsia"/>
          <w:kern w:val="2"/>
          <w:sz w:val="28"/>
          <w:szCs w:val="28"/>
          <w:lang w:val="en-US" w:bidi="ar-SA"/>
        </w:rPr>
        <w:t>数学基准与组委会提供的像控测量数据保持一致。</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B)</w:t>
      </w:r>
      <w:r>
        <w:rPr>
          <w:rFonts w:ascii="仿宋" w:eastAsia="仿宋" w:hAnsi="仿宋" w:cs="仿宋" w:hint="eastAsia"/>
          <w:kern w:val="2"/>
          <w:sz w:val="28"/>
          <w:szCs w:val="28"/>
          <w:lang w:val="en-US" w:bidi="ar-SA"/>
        </w:rPr>
        <w:t>提交的数据格式为</w:t>
      </w:r>
      <w:r>
        <w:rPr>
          <w:rFonts w:ascii="仿宋" w:eastAsia="仿宋" w:hAnsi="仿宋" w:cs="仿宋" w:hint="eastAsia"/>
          <w:kern w:val="2"/>
          <w:sz w:val="28"/>
          <w:szCs w:val="28"/>
          <w:lang w:val="en-US" w:bidi="ar-SA"/>
        </w:rPr>
        <w:t>*.osgb</w:t>
      </w:r>
      <w:r>
        <w:rPr>
          <w:rFonts w:ascii="仿宋" w:eastAsia="仿宋" w:hAnsi="仿宋" w:cs="仿宋" w:hint="eastAsia"/>
          <w:kern w:val="2"/>
          <w:sz w:val="28"/>
          <w:szCs w:val="28"/>
          <w:lang w:val="en-US" w:bidi="ar-SA"/>
        </w:rPr>
        <w:t>格式，含</w:t>
      </w:r>
      <w:r>
        <w:rPr>
          <w:rFonts w:ascii="仿宋" w:eastAsia="仿宋" w:hAnsi="仿宋" w:cs="仿宋" w:hint="eastAsia"/>
          <w:kern w:val="2"/>
          <w:sz w:val="28"/>
          <w:szCs w:val="28"/>
          <w:lang w:val="en-US" w:bidi="ar-SA"/>
        </w:rPr>
        <w:t>*.xml</w:t>
      </w:r>
      <w:r>
        <w:rPr>
          <w:rFonts w:ascii="仿宋" w:eastAsia="仿宋" w:hAnsi="仿宋" w:cs="仿宋" w:hint="eastAsia"/>
          <w:kern w:val="2"/>
          <w:sz w:val="28"/>
          <w:szCs w:val="28"/>
          <w:lang w:val="en-US" w:bidi="ar-SA"/>
        </w:rPr>
        <w:t>索引文件。</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C)</w:t>
      </w:r>
      <w:r>
        <w:rPr>
          <w:rFonts w:ascii="仿宋" w:eastAsia="仿宋" w:hAnsi="仿宋" w:cs="仿宋" w:hint="eastAsia"/>
          <w:kern w:val="2"/>
          <w:sz w:val="28"/>
          <w:szCs w:val="28"/>
          <w:lang w:val="en-US" w:bidi="ar-SA"/>
        </w:rPr>
        <w:t>提交范围：根据竞赛组委会提供的范围进行裁切后提交。</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D)</w:t>
      </w:r>
      <w:r>
        <w:rPr>
          <w:rFonts w:ascii="仿宋" w:eastAsia="仿宋" w:hAnsi="仿宋" w:cs="仿宋" w:hint="eastAsia"/>
          <w:kern w:val="2"/>
          <w:sz w:val="28"/>
          <w:szCs w:val="28"/>
          <w:lang w:val="en-US" w:bidi="ar-SA"/>
        </w:rPr>
        <w:t>分辨率：实景三维模型分辨率为</w:t>
      </w:r>
      <w:r>
        <w:rPr>
          <w:rFonts w:ascii="仿宋" w:eastAsia="仿宋" w:hAnsi="仿宋" w:cs="仿宋" w:hint="eastAsia"/>
          <w:kern w:val="2"/>
          <w:sz w:val="28"/>
          <w:szCs w:val="28"/>
          <w:lang w:val="en-US" w:bidi="ar-SA"/>
        </w:rPr>
        <w:t>3</w:t>
      </w:r>
      <w:r>
        <w:rPr>
          <w:rFonts w:ascii="仿宋" w:eastAsia="仿宋" w:hAnsi="仿宋" w:cs="仿宋" w:hint="eastAsia"/>
          <w:kern w:val="2"/>
          <w:sz w:val="28"/>
          <w:szCs w:val="28"/>
          <w:lang w:val="en-US" w:bidi="ar-SA"/>
        </w:rPr>
        <w:t>厘米。</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C)</w:t>
      </w:r>
      <w:r>
        <w:rPr>
          <w:rFonts w:ascii="仿宋" w:eastAsia="仿宋" w:hAnsi="仿宋" w:cs="仿宋" w:hint="eastAsia"/>
          <w:kern w:val="2"/>
          <w:sz w:val="28"/>
          <w:szCs w:val="28"/>
          <w:lang w:val="en-US" w:bidi="ar-SA"/>
        </w:rPr>
        <w:t>瓦片规格：参赛队伍自行设计。</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3)</w:t>
      </w:r>
      <w:r>
        <w:rPr>
          <w:rFonts w:ascii="仿宋" w:eastAsia="仿宋" w:hAnsi="仿宋" w:cs="仿宋" w:hint="eastAsia"/>
          <w:kern w:val="2"/>
          <w:sz w:val="28"/>
          <w:szCs w:val="28"/>
          <w:lang w:val="en-US" w:bidi="ar-SA"/>
        </w:rPr>
        <w:t>数字正射影像图成果</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A)</w:t>
      </w:r>
      <w:r>
        <w:rPr>
          <w:rFonts w:ascii="仿宋" w:eastAsia="仿宋" w:hAnsi="仿宋" w:cs="仿宋" w:hint="eastAsia"/>
          <w:kern w:val="2"/>
          <w:sz w:val="28"/>
          <w:szCs w:val="28"/>
          <w:lang w:val="en-US" w:bidi="ar-SA"/>
        </w:rPr>
        <w:t>提交范围：不进行标准分幅，根据竞赛组委会提供的范围进行裁切及</w:t>
      </w:r>
      <w:r>
        <w:rPr>
          <w:rFonts w:ascii="仿宋" w:eastAsia="仿宋" w:hAnsi="仿宋" w:cs="仿宋" w:hint="eastAsia"/>
          <w:kern w:val="2"/>
          <w:sz w:val="28"/>
          <w:szCs w:val="28"/>
          <w:lang w:val="en-US" w:bidi="ar-SA"/>
        </w:rPr>
        <w:t>图幅整饰后提交。</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B)</w:t>
      </w:r>
      <w:r>
        <w:rPr>
          <w:rFonts w:ascii="仿宋" w:eastAsia="仿宋" w:hAnsi="仿宋" w:cs="仿宋" w:hint="eastAsia"/>
          <w:kern w:val="2"/>
          <w:sz w:val="28"/>
          <w:szCs w:val="28"/>
          <w:lang w:val="en-US" w:bidi="ar-SA"/>
        </w:rPr>
        <w:t>数据格式：</w:t>
      </w:r>
      <w:r>
        <w:rPr>
          <w:rFonts w:ascii="仿宋" w:eastAsia="仿宋" w:hAnsi="仿宋" w:cs="仿宋" w:hint="eastAsia"/>
          <w:kern w:val="2"/>
          <w:sz w:val="28"/>
          <w:szCs w:val="28"/>
          <w:lang w:val="en-US" w:bidi="ar-SA"/>
        </w:rPr>
        <w:t>*.TIFF</w:t>
      </w:r>
      <w:r>
        <w:rPr>
          <w:rFonts w:ascii="仿宋" w:eastAsia="仿宋" w:hAnsi="仿宋" w:cs="仿宋" w:hint="eastAsia"/>
          <w:kern w:val="2"/>
          <w:sz w:val="28"/>
          <w:szCs w:val="28"/>
          <w:lang w:val="en-US" w:bidi="ar-SA"/>
        </w:rPr>
        <w:t>非压缩格式，配有</w:t>
      </w:r>
      <w:r>
        <w:rPr>
          <w:rFonts w:ascii="仿宋" w:eastAsia="仿宋" w:hAnsi="仿宋" w:cs="仿宋" w:hint="eastAsia"/>
          <w:kern w:val="2"/>
          <w:sz w:val="28"/>
          <w:szCs w:val="28"/>
          <w:lang w:val="en-US" w:bidi="ar-SA"/>
        </w:rPr>
        <w:t>TFW</w:t>
      </w:r>
      <w:r>
        <w:rPr>
          <w:rFonts w:ascii="仿宋" w:eastAsia="仿宋" w:hAnsi="仿宋" w:cs="仿宋" w:hint="eastAsia"/>
          <w:kern w:val="2"/>
          <w:sz w:val="28"/>
          <w:szCs w:val="28"/>
          <w:lang w:val="en-US" w:bidi="ar-SA"/>
        </w:rPr>
        <w:t>文件。</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C)</w:t>
      </w:r>
      <w:r>
        <w:rPr>
          <w:rFonts w:ascii="仿宋" w:eastAsia="仿宋" w:hAnsi="仿宋" w:cs="仿宋" w:hint="eastAsia"/>
          <w:kern w:val="2"/>
          <w:sz w:val="28"/>
          <w:szCs w:val="28"/>
          <w:lang w:val="en-US" w:bidi="ar-SA"/>
        </w:rPr>
        <w:t>地面分辨率：</w:t>
      </w:r>
      <w:r>
        <w:rPr>
          <w:rFonts w:ascii="仿宋" w:eastAsia="仿宋" w:hAnsi="仿宋" w:cs="仿宋" w:hint="eastAsia"/>
          <w:kern w:val="2"/>
          <w:sz w:val="28"/>
          <w:szCs w:val="28"/>
          <w:lang w:val="en-US" w:bidi="ar-SA"/>
        </w:rPr>
        <w:t>5cm</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D)</w:t>
      </w:r>
      <w:r>
        <w:rPr>
          <w:rFonts w:ascii="仿宋" w:eastAsia="仿宋" w:hAnsi="仿宋" w:cs="仿宋" w:hint="eastAsia"/>
          <w:kern w:val="2"/>
          <w:sz w:val="28"/>
          <w:szCs w:val="28"/>
          <w:lang w:val="en-US" w:bidi="ar-SA"/>
        </w:rPr>
        <w:t>影像图质量：色彩模式为</w:t>
      </w:r>
      <w:r>
        <w:rPr>
          <w:rFonts w:ascii="仿宋" w:eastAsia="仿宋" w:hAnsi="仿宋" w:cs="仿宋" w:hint="eastAsia"/>
          <w:kern w:val="2"/>
          <w:sz w:val="28"/>
          <w:szCs w:val="28"/>
          <w:lang w:val="en-US" w:bidi="ar-SA"/>
        </w:rPr>
        <w:t>RGB</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lastRenderedPageBreak/>
        <w:t>E)</w:t>
      </w:r>
      <w:r>
        <w:rPr>
          <w:rFonts w:ascii="仿宋" w:eastAsia="仿宋" w:hAnsi="仿宋" w:cs="仿宋" w:hint="eastAsia"/>
          <w:kern w:val="2"/>
          <w:sz w:val="28"/>
          <w:szCs w:val="28"/>
          <w:lang w:val="en-US" w:bidi="ar-SA"/>
        </w:rPr>
        <w:t>图廓整饰要求如下：</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a.</w:t>
      </w:r>
      <w:r>
        <w:rPr>
          <w:rFonts w:ascii="仿宋" w:eastAsia="仿宋" w:hAnsi="仿宋" w:cs="仿宋" w:hint="eastAsia"/>
          <w:kern w:val="2"/>
          <w:sz w:val="28"/>
          <w:szCs w:val="28"/>
          <w:lang w:val="en-US" w:bidi="ar-SA"/>
        </w:rPr>
        <w:t>图名统一采用“昆明健康小区”，图号统一为“参赛队证号＋</w:t>
      </w:r>
      <w:r>
        <w:rPr>
          <w:rFonts w:ascii="仿宋" w:eastAsia="仿宋" w:hAnsi="仿宋" w:cs="仿宋" w:hint="eastAsia"/>
          <w:kern w:val="2"/>
          <w:sz w:val="28"/>
          <w:szCs w:val="28"/>
          <w:lang w:val="en-US" w:bidi="ar-SA"/>
        </w:rPr>
        <w:t>KMCH-UAV-2022</w:t>
      </w:r>
      <w:r>
        <w:rPr>
          <w:rFonts w:ascii="仿宋" w:eastAsia="仿宋" w:hAnsi="仿宋" w:cs="仿宋" w:hint="eastAsia"/>
          <w:kern w:val="2"/>
          <w:sz w:val="28"/>
          <w:szCs w:val="28"/>
          <w:lang w:val="en-US" w:bidi="ar-SA"/>
        </w:rPr>
        <w:t>”。</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b.</w:t>
      </w:r>
      <w:r>
        <w:rPr>
          <w:rFonts w:ascii="仿宋" w:eastAsia="仿宋" w:hAnsi="仿宋" w:cs="仿宋" w:hint="eastAsia"/>
          <w:kern w:val="2"/>
          <w:sz w:val="28"/>
          <w:szCs w:val="28"/>
          <w:lang w:val="en-US" w:bidi="ar-SA"/>
        </w:rPr>
        <w:t>图廓整饰按照《图式》执行。</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c.</w:t>
      </w:r>
      <w:r>
        <w:rPr>
          <w:rFonts w:ascii="仿宋" w:eastAsia="仿宋" w:hAnsi="仿宋" w:cs="仿宋" w:hint="eastAsia"/>
          <w:kern w:val="2"/>
          <w:sz w:val="28"/>
          <w:szCs w:val="28"/>
          <w:lang w:val="en-US" w:bidi="ar-SA"/>
        </w:rPr>
        <w:t>图廓左下角注记如下：</w:t>
      </w:r>
      <w:r>
        <w:rPr>
          <w:rFonts w:ascii="仿宋" w:eastAsia="仿宋" w:hAnsi="仿宋" w:cs="仿宋" w:hint="eastAsia"/>
          <w:kern w:val="2"/>
          <w:sz w:val="28"/>
          <w:szCs w:val="28"/>
          <w:lang w:val="en-US" w:bidi="ar-SA"/>
        </w:rPr>
        <w:t>2022</w:t>
      </w:r>
      <w:r>
        <w:rPr>
          <w:rFonts w:ascii="仿宋" w:eastAsia="仿宋" w:hAnsi="仿宋" w:cs="仿宋" w:hint="eastAsia"/>
          <w:kern w:val="2"/>
          <w:sz w:val="28"/>
          <w:szCs w:val="28"/>
          <w:lang w:val="en-US" w:bidi="ar-SA"/>
        </w:rPr>
        <w:t>年</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月无人机测绘操控员竞赛成图，独立坐标系。</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d.</w:t>
      </w:r>
      <w:r>
        <w:rPr>
          <w:rFonts w:ascii="仿宋" w:eastAsia="仿宋" w:hAnsi="仿宋" w:cs="仿宋" w:hint="eastAsia"/>
          <w:kern w:val="2"/>
          <w:sz w:val="28"/>
          <w:szCs w:val="28"/>
          <w:lang w:val="en-US" w:bidi="ar-SA"/>
        </w:rPr>
        <w:t>注记字体和字号要符合《图式》要求。</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e.</w:t>
      </w:r>
      <w:r>
        <w:rPr>
          <w:rFonts w:ascii="仿宋" w:eastAsia="仿宋" w:hAnsi="仿宋" w:cs="仿宋" w:hint="eastAsia"/>
          <w:kern w:val="2"/>
          <w:sz w:val="28"/>
          <w:szCs w:val="28"/>
          <w:lang w:val="en-US" w:bidi="ar-SA"/>
        </w:rPr>
        <w:t>测绘机关全称为：昆明市无人机职业技能竞赛组委会。</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f.</w:t>
      </w:r>
      <w:r>
        <w:rPr>
          <w:rFonts w:ascii="仿宋" w:eastAsia="仿宋" w:hAnsi="仿宋" w:cs="仿宋" w:hint="eastAsia"/>
          <w:kern w:val="2"/>
          <w:sz w:val="28"/>
          <w:szCs w:val="28"/>
          <w:lang w:val="en-US" w:bidi="ar-SA"/>
        </w:rPr>
        <w:t>邻接图表、直线比例尺均不做。</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4)</w:t>
      </w:r>
      <w:r>
        <w:rPr>
          <w:rFonts w:ascii="仿宋" w:eastAsia="仿宋" w:hAnsi="仿宋" w:cs="仿宋" w:hint="eastAsia"/>
          <w:kern w:val="2"/>
          <w:sz w:val="28"/>
          <w:szCs w:val="28"/>
          <w:lang w:val="en-US" w:bidi="ar-SA"/>
        </w:rPr>
        <w:t>文档资料</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只需提交成果资料移交清单，具体内容参照规范《数字航空摄影规范</w:t>
      </w:r>
      <w:r>
        <w:rPr>
          <w:rFonts w:ascii="仿宋" w:eastAsia="仿宋" w:hAnsi="仿宋" w:cs="仿宋" w:hint="eastAsia"/>
          <w:kern w:val="2"/>
          <w:sz w:val="28"/>
          <w:szCs w:val="28"/>
          <w:lang w:val="en-US" w:bidi="ar-SA"/>
        </w:rPr>
        <w:t xml:space="preserve"> </w:t>
      </w:r>
      <w:r>
        <w:rPr>
          <w:rFonts w:ascii="仿宋" w:eastAsia="仿宋" w:hAnsi="仿宋" w:cs="仿宋" w:hint="eastAsia"/>
          <w:kern w:val="2"/>
          <w:sz w:val="28"/>
          <w:szCs w:val="28"/>
          <w:lang w:val="en-US" w:bidi="ar-SA"/>
        </w:rPr>
        <w:t>第一部分</w:t>
      </w:r>
      <w:r>
        <w:rPr>
          <w:rFonts w:ascii="仿宋" w:eastAsia="仿宋" w:hAnsi="仿宋" w:cs="仿宋" w:hint="eastAsia"/>
          <w:kern w:val="2"/>
          <w:sz w:val="28"/>
          <w:szCs w:val="28"/>
          <w:lang w:val="en-US" w:bidi="ar-SA"/>
        </w:rPr>
        <w:t>:</w:t>
      </w:r>
      <w:r>
        <w:rPr>
          <w:rFonts w:ascii="仿宋" w:eastAsia="仿宋" w:hAnsi="仿宋" w:cs="仿宋" w:hint="eastAsia"/>
          <w:kern w:val="2"/>
          <w:sz w:val="28"/>
          <w:szCs w:val="28"/>
          <w:lang w:val="en-US" w:bidi="ar-SA"/>
        </w:rPr>
        <w:t>框幅式数字航空摄影》（</w:t>
      </w:r>
      <w:r>
        <w:rPr>
          <w:rFonts w:ascii="仿宋" w:eastAsia="仿宋" w:hAnsi="仿宋" w:cs="仿宋" w:hint="eastAsia"/>
          <w:kern w:val="2"/>
          <w:sz w:val="28"/>
          <w:szCs w:val="28"/>
          <w:lang w:val="en-US" w:bidi="ar-SA"/>
        </w:rPr>
        <w:t>GB/T27920.1-2011</w:t>
      </w:r>
      <w:r>
        <w:rPr>
          <w:rFonts w:ascii="仿宋" w:eastAsia="仿宋" w:hAnsi="仿宋" w:cs="仿宋" w:hint="eastAsia"/>
          <w:kern w:val="2"/>
          <w:sz w:val="28"/>
          <w:szCs w:val="28"/>
          <w:lang w:val="en-US" w:bidi="ar-SA"/>
        </w:rPr>
        <w:t>）附录</w:t>
      </w:r>
      <w:r>
        <w:rPr>
          <w:rFonts w:ascii="仿宋" w:eastAsia="仿宋" w:hAnsi="仿宋" w:cs="仿宋" w:hint="eastAsia"/>
          <w:kern w:val="2"/>
          <w:sz w:val="28"/>
          <w:szCs w:val="28"/>
          <w:lang w:val="en-US" w:bidi="ar-SA"/>
        </w:rPr>
        <w:t>C,</w:t>
      </w:r>
      <w:r>
        <w:rPr>
          <w:rFonts w:ascii="仿宋" w:eastAsia="仿宋" w:hAnsi="仿宋" w:cs="仿宋" w:hint="eastAsia"/>
          <w:kern w:val="2"/>
          <w:sz w:val="28"/>
          <w:szCs w:val="28"/>
          <w:lang w:val="en-US" w:bidi="ar-SA"/>
        </w:rPr>
        <w:t>为</w:t>
      </w:r>
      <w:r>
        <w:rPr>
          <w:rFonts w:ascii="仿宋" w:eastAsia="仿宋" w:hAnsi="仿宋" w:cs="仿宋" w:hint="eastAsia"/>
          <w:kern w:val="2"/>
          <w:sz w:val="28"/>
          <w:szCs w:val="28"/>
          <w:lang w:val="en-US" w:bidi="ar-SA"/>
        </w:rPr>
        <w:t>*.doc</w:t>
      </w:r>
      <w:r>
        <w:rPr>
          <w:rFonts w:ascii="仿宋" w:eastAsia="仿宋" w:hAnsi="仿宋" w:cs="仿宋" w:hint="eastAsia"/>
          <w:kern w:val="2"/>
          <w:sz w:val="28"/>
          <w:szCs w:val="28"/>
          <w:lang w:val="en-US" w:bidi="ar-SA"/>
        </w:rPr>
        <w:t>格式。</w:t>
      </w:r>
    </w:p>
    <w:p w:rsidR="0099755F" w:rsidRDefault="001B544B">
      <w:pPr>
        <w:autoSpaceDE/>
        <w:autoSpaceDN/>
        <w:spacing w:line="360" w:lineRule="auto"/>
        <w:jc w:val="center"/>
        <w:rPr>
          <w:rFonts w:ascii="仿宋" w:eastAsia="仿宋" w:hAnsi="仿宋" w:cs="仿宋"/>
          <w:kern w:val="2"/>
          <w:sz w:val="28"/>
          <w:szCs w:val="28"/>
          <w:lang w:val="en-US" w:bidi="ar-SA"/>
        </w:rPr>
      </w:pPr>
      <w:r>
        <w:rPr>
          <w:rFonts w:ascii="仿宋" w:eastAsia="仿宋" w:hAnsi="仿宋" w:cs="仿宋" w:hint="eastAsia"/>
          <w:noProof/>
          <w:kern w:val="2"/>
          <w:sz w:val="28"/>
          <w:szCs w:val="28"/>
          <w:lang w:val="en-US" w:bidi="ar-SA"/>
        </w:rPr>
        <w:lastRenderedPageBreak/>
        <w:drawing>
          <wp:inline distT="0" distB="0" distL="114300" distR="114300">
            <wp:extent cx="5683250" cy="6506845"/>
            <wp:effectExtent l="0" t="0" r="12700" b="8255"/>
            <wp:docPr id="7" name="图片 7" descr="1655370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5370719(1)"/>
                    <pic:cNvPicPr>
                      <a:picLocks noChangeAspect="1"/>
                    </pic:cNvPicPr>
                  </pic:nvPicPr>
                  <pic:blipFill>
                    <a:blip r:embed="rId19"/>
                    <a:stretch>
                      <a:fillRect/>
                    </a:stretch>
                  </pic:blipFill>
                  <pic:spPr>
                    <a:xfrm>
                      <a:off x="0" y="0"/>
                      <a:ext cx="5683250" cy="6506845"/>
                    </a:xfrm>
                    <a:prstGeom prst="rect">
                      <a:avLst/>
                    </a:prstGeom>
                  </pic:spPr>
                </pic:pic>
              </a:graphicData>
            </a:graphic>
          </wp:inline>
        </w:drawing>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5</w:t>
      </w:r>
      <w:r>
        <w:rPr>
          <w:rFonts w:ascii="仿宋" w:eastAsia="仿宋" w:hAnsi="仿宋" w:cs="仿宋" w:hint="eastAsia"/>
          <w:kern w:val="2"/>
          <w:sz w:val="28"/>
          <w:szCs w:val="28"/>
          <w:lang w:val="en-US" w:bidi="ar-SA"/>
        </w:rPr>
        <w:t>）成果目录组织要求</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成果按照参赛队划分一级目录，按成果类型划分二级目录。</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一级目录：“参赛队证号”＋</w:t>
      </w:r>
      <w:r>
        <w:rPr>
          <w:rFonts w:ascii="仿宋" w:eastAsia="仿宋" w:hAnsi="仿宋" w:cs="仿宋" w:hint="eastAsia"/>
          <w:kern w:val="2"/>
          <w:sz w:val="28"/>
          <w:szCs w:val="28"/>
          <w:lang w:val="en-US" w:bidi="ar-SA"/>
        </w:rPr>
        <w:t>CN-UAV-2022</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二级目录：“参赛队证号”＋数字正射影像</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“参赛队证号”＋航摄成果</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“参赛队证号”＋实景三维模型</w:t>
      </w:r>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“参赛队证号＇＋文档资料</w:t>
      </w:r>
    </w:p>
    <w:p w:rsidR="0099755F" w:rsidRDefault="001B544B">
      <w:pPr>
        <w:autoSpaceDE/>
        <w:autoSpaceDN/>
        <w:spacing w:line="360" w:lineRule="auto"/>
        <w:ind w:firstLineChars="200" w:firstLine="560"/>
        <w:jc w:val="center"/>
        <w:rPr>
          <w:rFonts w:ascii="仿宋" w:eastAsia="仿宋" w:hAnsi="仿宋" w:cs="仿宋"/>
          <w:kern w:val="2"/>
          <w:sz w:val="28"/>
          <w:szCs w:val="28"/>
          <w:lang w:val="en-US" w:bidi="ar-SA"/>
        </w:rPr>
      </w:pPr>
      <w:r>
        <w:rPr>
          <w:rFonts w:ascii="仿宋" w:eastAsia="仿宋" w:hAnsi="仿宋" w:cs="仿宋" w:hint="eastAsia"/>
          <w:noProof/>
          <w:kern w:val="2"/>
          <w:sz w:val="28"/>
          <w:szCs w:val="28"/>
          <w:lang w:val="en-US" w:bidi="ar-SA"/>
        </w:rPr>
        <w:lastRenderedPageBreak/>
        <w:drawing>
          <wp:inline distT="0" distB="0" distL="114300" distR="114300">
            <wp:extent cx="3409950" cy="3536950"/>
            <wp:effectExtent l="0" t="0" r="0" b="6350"/>
            <wp:docPr id="10" name="图片 10" descr="1655370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5370556(1)"/>
                    <pic:cNvPicPr>
                      <a:picLocks noChangeAspect="1"/>
                    </pic:cNvPicPr>
                  </pic:nvPicPr>
                  <pic:blipFill>
                    <a:blip r:embed="rId20"/>
                    <a:stretch>
                      <a:fillRect/>
                    </a:stretch>
                  </pic:blipFill>
                  <pic:spPr>
                    <a:xfrm>
                      <a:off x="0" y="0"/>
                      <a:ext cx="3409950" cy="3536950"/>
                    </a:xfrm>
                    <a:prstGeom prst="rect">
                      <a:avLst/>
                    </a:prstGeom>
                  </pic:spPr>
                </pic:pic>
              </a:graphicData>
            </a:graphic>
          </wp:inline>
        </w:drawing>
      </w:r>
    </w:p>
    <w:p w:rsidR="0099755F" w:rsidRDefault="001B544B">
      <w:pPr>
        <w:pStyle w:val="2"/>
        <w:spacing w:afterLines="50" w:after="120" w:line="360" w:lineRule="auto"/>
        <w:ind w:left="0" w:firstLineChars="200" w:firstLine="560"/>
        <w:jc w:val="both"/>
        <w:rPr>
          <w:rFonts w:ascii="仿宋" w:eastAsia="仿宋" w:hAnsi="仿宋" w:cs="仿宋"/>
          <w:kern w:val="2"/>
          <w:lang w:val="en-US" w:bidi="ar-SA"/>
        </w:rPr>
      </w:pPr>
      <w:bookmarkStart w:id="28" w:name="_Toc19851"/>
      <w:r>
        <w:rPr>
          <w:rFonts w:ascii="仿宋" w:eastAsia="仿宋" w:hAnsi="仿宋" w:cs="仿宋" w:hint="eastAsia"/>
          <w:kern w:val="2"/>
          <w:lang w:val="en-US" w:bidi="ar-SA"/>
        </w:rPr>
        <w:t>3.</w:t>
      </w:r>
      <w:r>
        <w:rPr>
          <w:rFonts w:ascii="仿宋" w:eastAsia="仿宋" w:hAnsi="仿宋" w:cs="仿宋" w:hint="eastAsia"/>
          <w:kern w:val="2"/>
          <w:lang w:val="en-US" w:bidi="ar-SA"/>
        </w:rPr>
        <w:t>比赛时间安排</w:t>
      </w:r>
      <w:bookmarkEnd w:id="28"/>
    </w:p>
    <w:p w:rsidR="0099755F" w:rsidRDefault="001B544B">
      <w:pPr>
        <w:autoSpaceDE/>
        <w:autoSpaceDN/>
        <w:spacing w:line="360" w:lineRule="auto"/>
        <w:ind w:firstLineChars="200" w:firstLine="560"/>
        <w:jc w:val="both"/>
        <w:outlineLvl w:val="2"/>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t>竞赛分为理论知识竞赛及实操竞赛，实操竞赛时间分为临赛准备阶段、比赛阶段和赛后阶段三个阶段，无人机测绘操控员理论知识竞赛时间为</w:t>
      </w:r>
      <w:r>
        <w:rPr>
          <w:rFonts w:ascii="仿宋" w:eastAsia="仿宋" w:hAnsi="仿宋" w:cs="仿宋" w:hint="eastAsia"/>
          <w:kern w:val="2"/>
          <w:sz w:val="28"/>
          <w:szCs w:val="28"/>
          <w:lang w:val="en-US" w:bidi="ar-SA"/>
        </w:rPr>
        <w:t>2022</w:t>
      </w:r>
      <w:r>
        <w:rPr>
          <w:rFonts w:ascii="仿宋" w:eastAsia="仿宋" w:hAnsi="仿宋" w:cs="仿宋" w:hint="eastAsia"/>
          <w:kern w:val="2"/>
          <w:sz w:val="28"/>
          <w:szCs w:val="28"/>
          <w:lang w:val="en-US" w:bidi="ar-SA"/>
        </w:rPr>
        <w:t>年</w:t>
      </w:r>
      <w:r>
        <w:rPr>
          <w:rFonts w:ascii="仿宋" w:eastAsia="仿宋" w:hAnsi="仿宋" w:cs="仿宋" w:hint="eastAsia"/>
          <w:kern w:val="2"/>
          <w:sz w:val="28"/>
          <w:szCs w:val="28"/>
          <w:lang w:val="en-US" w:bidi="ar-SA"/>
        </w:rPr>
        <w:t>7</w:t>
      </w:r>
      <w:r>
        <w:rPr>
          <w:rFonts w:ascii="仿宋" w:eastAsia="仿宋" w:hAnsi="仿宋" w:cs="仿宋" w:hint="eastAsia"/>
          <w:kern w:val="2"/>
          <w:sz w:val="28"/>
          <w:szCs w:val="28"/>
          <w:lang w:val="en-US" w:bidi="ar-SA"/>
        </w:rPr>
        <w:t>月</w:t>
      </w:r>
      <w:r>
        <w:rPr>
          <w:rFonts w:ascii="仿宋" w:eastAsia="仿宋" w:hAnsi="仿宋" w:cs="仿宋" w:hint="eastAsia"/>
          <w:kern w:val="2"/>
          <w:sz w:val="28"/>
          <w:szCs w:val="28"/>
          <w:lang w:val="en-US" w:bidi="ar-SA"/>
        </w:rPr>
        <w:t>16</w:t>
      </w:r>
      <w:r>
        <w:rPr>
          <w:rFonts w:ascii="仿宋" w:eastAsia="仿宋" w:hAnsi="仿宋" w:cs="仿宋" w:hint="eastAsia"/>
          <w:kern w:val="2"/>
          <w:sz w:val="28"/>
          <w:szCs w:val="28"/>
          <w:lang w:val="en-US" w:bidi="ar-SA"/>
        </w:rPr>
        <w:t>日，无人机测绘操控员实操竞赛时间为</w:t>
      </w:r>
      <w:r>
        <w:rPr>
          <w:rFonts w:ascii="仿宋" w:eastAsia="仿宋" w:hAnsi="仿宋" w:cs="仿宋" w:hint="eastAsia"/>
          <w:kern w:val="2"/>
          <w:sz w:val="28"/>
          <w:szCs w:val="28"/>
          <w:lang w:val="en-US" w:bidi="ar-SA"/>
        </w:rPr>
        <w:t>2022</w:t>
      </w:r>
      <w:r>
        <w:rPr>
          <w:rFonts w:ascii="仿宋" w:eastAsia="仿宋" w:hAnsi="仿宋" w:cs="仿宋" w:hint="eastAsia"/>
          <w:kern w:val="2"/>
          <w:sz w:val="28"/>
          <w:szCs w:val="28"/>
          <w:lang w:val="en-US" w:bidi="ar-SA"/>
        </w:rPr>
        <w:t>年</w:t>
      </w:r>
      <w:r>
        <w:rPr>
          <w:rFonts w:ascii="仿宋" w:eastAsia="仿宋" w:hAnsi="仿宋" w:cs="仿宋" w:hint="eastAsia"/>
          <w:kern w:val="2"/>
          <w:sz w:val="28"/>
          <w:szCs w:val="28"/>
          <w:lang w:val="en-US" w:bidi="ar-SA"/>
        </w:rPr>
        <w:t>7</w:t>
      </w:r>
      <w:r>
        <w:rPr>
          <w:rFonts w:ascii="仿宋" w:eastAsia="仿宋" w:hAnsi="仿宋" w:cs="仿宋" w:hint="eastAsia"/>
          <w:kern w:val="2"/>
          <w:sz w:val="28"/>
          <w:szCs w:val="28"/>
          <w:lang w:val="en-US" w:bidi="ar-SA"/>
        </w:rPr>
        <w:t>月</w:t>
      </w:r>
      <w:r>
        <w:rPr>
          <w:rFonts w:ascii="仿宋" w:eastAsia="仿宋" w:hAnsi="仿宋" w:cs="仿宋" w:hint="eastAsia"/>
          <w:kern w:val="2"/>
          <w:sz w:val="28"/>
          <w:szCs w:val="28"/>
          <w:lang w:val="en-US" w:bidi="ar-SA"/>
        </w:rPr>
        <w:t>23</w:t>
      </w:r>
      <w:r>
        <w:rPr>
          <w:rFonts w:ascii="仿宋" w:eastAsia="仿宋" w:hAnsi="仿宋" w:cs="仿宋" w:hint="eastAsia"/>
          <w:kern w:val="2"/>
          <w:sz w:val="28"/>
          <w:szCs w:val="28"/>
          <w:lang w:val="en-US" w:bidi="ar-SA"/>
        </w:rPr>
        <w:t>日</w:t>
      </w:r>
      <w:r>
        <w:rPr>
          <w:rFonts w:ascii="仿宋" w:eastAsia="仿宋" w:hAnsi="仿宋" w:cs="仿宋" w:hint="eastAsia"/>
          <w:kern w:val="2"/>
          <w:sz w:val="28"/>
          <w:szCs w:val="28"/>
          <w:lang w:val="en-US" w:bidi="ar-SA"/>
        </w:rPr>
        <w:t>-7</w:t>
      </w:r>
      <w:r>
        <w:rPr>
          <w:rFonts w:ascii="仿宋" w:eastAsia="仿宋" w:hAnsi="仿宋" w:cs="仿宋" w:hint="eastAsia"/>
          <w:kern w:val="2"/>
          <w:sz w:val="28"/>
          <w:szCs w:val="28"/>
          <w:lang w:val="en-US" w:bidi="ar-SA"/>
        </w:rPr>
        <w:t>月</w:t>
      </w:r>
      <w:r>
        <w:rPr>
          <w:rFonts w:ascii="仿宋" w:eastAsia="仿宋" w:hAnsi="仿宋" w:cs="仿宋" w:hint="eastAsia"/>
          <w:kern w:val="2"/>
          <w:sz w:val="28"/>
          <w:szCs w:val="28"/>
          <w:lang w:val="en-US" w:bidi="ar-SA"/>
        </w:rPr>
        <w:t>24</w:t>
      </w:r>
      <w:r>
        <w:rPr>
          <w:rFonts w:ascii="仿宋" w:eastAsia="仿宋" w:hAnsi="仿宋" w:cs="仿宋" w:hint="eastAsia"/>
          <w:kern w:val="2"/>
          <w:sz w:val="28"/>
          <w:szCs w:val="28"/>
          <w:lang w:val="en-US" w:bidi="ar-SA"/>
        </w:rPr>
        <w:t>日，具体见下表。</w:t>
      </w:r>
    </w:p>
    <w:p w:rsidR="0099755F" w:rsidRDefault="001B544B">
      <w:pPr>
        <w:autoSpaceDE/>
        <w:autoSpaceDN/>
        <w:spacing w:line="360" w:lineRule="auto"/>
        <w:jc w:val="center"/>
        <w:outlineLvl w:val="2"/>
        <w:rPr>
          <w:rFonts w:ascii="仿宋" w:eastAsia="仿宋" w:hAnsi="仿宋" w:cs="仿宋"/>
          <w:kern w:val="2"/>
          <w:sz w:val="28"/>
          <w:szCs w:val="28"/>
          <w:lang w:val="en-US" w:bidi="ar-SA"/>
        </w:rPr>
      </w:pPr>
      <w:r>
        <w:rPr>
          <w:rFonts w:ascii="黑体" w:eastAsia="黑体" w:hAnsi="黑体" w:cs="黑体" w:hint="eastAsia"/>
          <w:kern w:val="2"/>
          <w:sz w:val="28"/>
          <w:szCs w:val="28"/>
          <w:lang w:val="en-US" w:bidi="ar-SA"/>
        </w:rPr>
        <w:t>无人机测绘操控员理论竞赛时间安排表</w:t>
      </w:r>
    </w:p>
    <w:tbl>
      <w:tblPr>
        <w:tblStyle w:val="a6"/>
        <w:tblW w:w="0" w:type="auto"/>
        <w:tblInd w:w="114" w:type="dxa"/>
        <w:tblLook w:val="04A0" w:firstRow="1" w:lastRow="0" w:firstColumn="1" w:lastColumn="0" w:noHBand="0" w:noVBand="1"/>
      </w:tblPr>
      <w:tblGrid>
        <w:gridCol w:w="1995"/>
        <w:gridCol w:w="3172"/>
        <w:gridCol w:w="4221"/>
      </w:tblGrid>
      <w:tr w:rsidR="0099755F">
        <w:trPr>
          <w:trHeight w:val="520"/>
        </w:trPr>
        <w:tc>
          <w:tcPr>
            <w:tcW w:w="1995" w:type="dxa"/>
            <w:vAlign w:val="center"/>
          </w:tcPr>
          <w:p w:rsidR="0099755F" w:rsidRDefault="001B544B">
            <w:pPr>
              <w:pStyle w:val="a0"/>
              <w:adjustRightInd w:val="0"/>
              <w:snapToGrid w:val="0"/>
              <w:spacing w:before="120" w:after="120" w:line="360" w:lineRule="auto"/>
              <w:jc w:val="center"/>
              <w:rPr>
                <w:rFonts w:ascii="仿宋" w:eastAsia="仿宋" w:hAnsi="仿宋" w:cs="仿宋"/>
                <w:b/>
                <w:bCs/>
                <w:sz w:val="28"/>
                <w:szCs w:val="28"/>
                <w:lang w:val="en-US"/>
              </w:rPr>
            </w:pPr>
            <w:r>
              <w:rPr>
                <w:rFonts w:ascii="仿宋" w:eastAsia="仿宋" w:hAnsi="仿宋" w:cs="仿宋" w:hint="eastAsia"/>
                <w:b/>
                <w:bCs/>
                <w:sz w:val="28"/>
                <w:szCs w:val="28"/>
                <w:lang w:val="en-US"/>
              </w:rPr>
              <w:t>日期</w:t>
            </w:r>
          </w:p>
        </w:tc>
        <w:tc>
          <w:tcPr>
            <w:tcW w:w="3172" w:type="dxa"/>
            <w:vAlign w:val="center"/>
          </w:tcPr>
          <w:p w:rsidR="0099755F" w:rsidRDefault="001B544B">
            <w:pPr>
              <w:pStyle w:val="a0"/>
              <w:adjustRightInd w:val="0"/>
              <w:snapToGrid w:val="0"/>
              <w:spacing w:before="120" w:after="120" w:line="360" w:lineRule="auto"/>
              <w:jc w:val="center"/>
              <w:rPr>
                <w:rFonts w:ascii="仿宋" w:eastAsia="仿宋" w:hAnsi="仿宋" w:cs="仿宋"/>
                <w:b/>
                <w:bCs/>
                <w:sz w:val="28"/>
                <w:szCs w:val="28"/>
                <w:lang w:val="en-US"/>
              </w:rPr>
            </w:pPr>
            <w:r>
              <w:rPr>
                <w:rFonts w:ascii="仿宋" w:eastAsia="仿宋" w:hAnsi="仿宋" w:cs="仿宋" w:hint="eastAsia"/>
                <w:b/>
                <w:bCs/>
                <w:sz w:val="28"/>
                <w:szCs w:val="28"/>
                <w:lang w:val="en-US"/>
              </w:rPr>
              <w:t>时间</w:t>
            </w:r>
          </w:p>
        </w:tc>
        <w:tc>
          <w:tcPr>
            <w:tcW w:w="4221" w:type="dxa"/>
            <w:vAlign w:val="center"/>
          </w:tcPr>
          <w:p w:rsidR="0099755F" w:rsidRDefault="001B544B">
            <w:pPr>
              <w:pStyle w:val="a0"/>
              <w:adjustRightInd w:val="0"/>
              <w:snapToGrid w:val="0"/>
              <w:spacing w:before="120" w:after="120" w:line="360" w:lineRule="auto"/>
              <w:jc w:val="center"/>
              <w:rPr>
                <w:rFonts w:ascii="仿宋" w:eastAsia="仿宋" w:hAnsi="仿宋" w:cs="仿宋"/>
                <w:b/>
                <w:bCs/>
                <w:sz w:val="28"/>
                <w:szCs w:val="28"/>
                <w:lang w:val="en-US"/>
              </w:rPr>
            </w:pPr>
            <w:r>
              <w:rPr>
                <w:rFonts w:ascii="仿宋" w:eastAsia="仿宋" w:hAnsi="仿宋" w:cs="仿宋" w:hint="eastAsia"/>
                <w:b/>
                <w:bCs/>
                <w:sz w:val="28"/>
                <w:szCs w:val="28"/>
                <w:lang w:val="en-US"/>
              </w:rPr>
              <w:t>工作流程</w:t>
            </w:r>
          </w:p>
        </w:tc>
      </w:tr>
      <w:tr w:rsidR="0099755F">
        <w:trPr>
          <w:trHeight w:val="90"/>
        </w:trPr>
        <w:tc>
          <w:tcPr>
            <w:tcW w:w="1995" w:type="dxa"/>
            <w:vMerge w:val="restart"/>
            <w:vAlign w:val="center"/>
          </w:tcPr>
          <w:p w:rsidR="0099755F" w:rsidRDefault="001B544B">
            <w:pPr>
              <w:pStyle w:val="a0"/>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2022</w:t>
            </w:r>
            <w:r>
              <w:rPr>
                <w:rFonts w:ascii="仿宋" w:eastAsia="仿宋" w:hAnsi="仿宋" w:cs="仿宋" w:hint="eastAsia"/>
                <w:sz w:val="28"/>
                <w:szCs w:val="28"/>
                <w:lang w:val="en-US"/>
              </w:rPr>
              <w:t>年</w:t>
            </w:r>
            <w:r>
              <w:rPr>
                <w:rFonts w:ascii="仿宋" w:eastAsia="仿宋" w:hAnsi="仿宋" w:cs="仿宋" w:hint="eastAsia"/>
                <w:sz w:val="28"/>
                <w:szCs w:val="28"/>
                <w:lang w:val="en-US"/>
              </w:rPr>
              <w:t>7</w:t>
            </w:r>
            <w:r>
              <w:rPr>
                <w:rFonts w:ascii="仿宋" w:eastAsia="仿宋" w:hAnsi="仿宋" w:cs="仿宋" w:hint="eastAsia"/>
                <w:sz w:val="28"/>
                <w:szCs w:val="28"/>
                <w:lang w:val="en-US"/>
              </w:rPr>
              <w:t>月</w:t>
            </w:r>
            <w:r>
              <w:rPr>
                <w:rFonts w:ascii="仿宋" w:eastAsia="仿宋" w:hAnsi="仿宋" w:cs="仿宋" w:hint="eastAsia"/>
                <w:sz w:val="28"/>
                <w:szCs w:val="28"/>
                <w:lang w:val="en-US"/>
              </w:rPr>
              <w:t>16</w:t>
            </w:r>
            <w:r>
              <w:rPr>
                <w:rFonts w:ascii="仿宋" w:eastAsia="仿宋" w:hAnsi="仿宋" w:cs="仿宋" w:hint="eastAsia"/>
                <w:sz w:val="28"/>
                <w:szCs w:val="28"/>
                <w:lang w:val="en-US"/>
              </w:rPr>
              <w:t>日</w:t>
            </w:r>
          </w:p>
        </w:tc>
        <w:tc>
          <w:tcPr>
            <w:tcW w:w="3172" w:type="dxa"/>
            <w:vAlign w:val="center"/>
          </w:tcPr>
          <w:p w:rsidR="0099755F" w:rsidRDefault="001B544B">
            <w:pPr>
              <w:pStyle w:val="a0"/>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17:30</w:t>
            </w:r>
            <w:r>
              <w:rPr>
                <w:rFonts w:ascii="仿宋" w:eastAsia="仿宋" w:hAnsi="仿宋" w:cs="仿宋" w:hint="eastAsia"/>
                <w:sz w:val="28"/>
                <w:szCs w:val="28"/>
                <w:lang w:val="en-US"/>
              </w:rPr>
              <w:t>（前）</w:t>
            </w:r>
          </w:p>
        </w:tc>
        <w:tc>
          <w:tcPr>
            <w:tcW w:w="4221" w:type="dxa"/>
            <w:vAlign w:val="center"/>
          </w:tcPr>
          <w:p w:rsidR="0099755F" w:rsidRDefault="001B544B">
            <w:pPr>
              <w:pStyle w:val="a0"/>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无人机操控员参赛选手完成签到</w:t>
            </w:r>
          </w:p>
        </w:tc>
      </w:tr>
      <w:tr w:rsidR="0099755F">
        <w:trPr>
          <w:trHeight w:val="974"/>
        </w:trPr>
        <w:tc>
          <w:tcPr>
            <w:tcW w:w="1995" w:type="dxa"/>
            <w:vMerge/>
            <w:vAlign w:val="center"/>
          </w:tcPr>
          <w:p w:rsidR="0099755F" w:rsidRDefault="0099755F">
            <w:pPr>
              <w:pStyle w:val="a0"/>
              <w:adjustRightInd w:val="0"/>
              <w:snapToGrid w:val="0"/>
              <w:spacing w:before="120" w:after="120" w:line="360" w:lineRule="auto"/>
              <w:jc w:val="center"/>
              <w:rPr>
                <w:rFonts w:ascii="仿宋" w:eastAsia="仿宋" w:hAnsi="仿宋" w:cs="仿宋"/>
                <w:sz w:val="28"/>
                <w:szCs w:val="28"/>
                <w:lang w:val="en-US"/>
              </w:rPr>
            </w:pPr>
          </w:p>
        </w:tc>
        <w:tc>
          <w:tcPr>
            <w:tcW w:w="3172" w:type="dxa"/>
            <w:vAlign w:val="center"/>
          </w:tcPr>
          <w:p w:rsidR="0099755F" w:rsidRDefault="001B544B">
            <w:pPr>
              <w:pStyle w:val="a0"/>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17:30-17:45</w:t>
            </w:r>
          </w:p>
        </w:tc>
        <w:tc>
          <w:tcPr>
            <w:tcW w:w="4221" w:type="dxa"/>
            <w:vAlign w:val="center"/>
          </w:tcPr>
          <w:p w:rsidR="0099755F" w:rsidRDefault="001B544B">
            <w:pPr>
              <w:pStyle w:val="a0"/>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根据签到顺序确定选手理论考试排序</w:t>
            </w:r>
          </w:p>
        </w:tc>
      </w:tr>
      <w:tr w:rsidR="0099755F">
        <w:tc>
          <w:tcPr>
            <w:tcW w:w="1995" w:type="dxa"/>
            <w:vMerge/>
            <w:vAlign w:val="center"/>
          </w:tcPr>
          <w:p w:rsidR="0099755F" w:rsidRDefault="0099755F">
            <w:pPr>
              <w:pStyle w:val="a0"/>
              <w:adjustRightInd w:val="0"/>
              <w:snapToGrid w:val="0"/>
              <w:spacing w:before="120" w:after="120" w:line="360" w:lineRule="auto"/>
              <w:jc w:val="center"/>
              <w:rPr>
                <w:rFonts w:ascii="仿宋" w:eastAsia="仿宋" w:hAnsi="仿宋" w:cs="仿宋"/>
                <w:sz w:val="28"/>
                <w:szCs w:val="28"/>
                <w:lang w:val="en-US"/>
              </w:rPr>
            </w:pPr>
          </w:p>
        </w:tc>
        <w:tc>
          <w:tcPr>
            <w:tcW w:w="3172" w:type="dxa"/>
            <w:vAlign w:val="center"/>
          </w:tcPr>
          <w:p w:rsidR="0099755F" w:rsidRDefault="001B544B">
            <w:pPr>
              <w:pStyle w:val="a0"/>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18:00-19:30</w:t>
            </w:r>
          </w:p>
        </w:tc>
        <w:tc>
          <w:tcPr>
            <w:tcW w:w="4221" w:type="dxa"/>
            <w:vAlign w:val="center"/>
          </w:tcPr>
          <w:p w:rsidR="0099755F" w:rsidRDefault="001B544B">
            <w:pPr>
              <w:pStyle w:val="a0"/>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开始理论选拔竞赛</w:t>
            </w:r>
          </w:p>
        </w:tc>
      </w:tr>
      <w:tr w:rsidR="0099755F">
        <w:tc>
          <w:tcPr>
            <w:tcW w:w="1995" w:type="dxa"/>
            <w:vMerge/>
            <w:vAlign w:val="center"/>
          </w:tcPr>
          <w:p w:rsidR="0099755F" w:rsidRDefault="0099755F">
            <w:pPr>
              <w:pStyle w:val="a0"/>
              <w:adjustRightInd w:val="0"/>
              <w:snapToGrid w:val="0"/>
              <w:spacing w:before="120" w:after="120" w:line="360" w:lineRule="auto"/>
              <w:jc w:val="center"/>
              <w:rPr>
                <w:rFonts w:ascii="仿宋" w:eastAsia="仿宋" w:hAnsi="仿宋" w:cs="仿宋"/>
                <w:sz w:val="28"/>
                <w:szCs w:val="28"/>
                <w:lang w:val="en-US"/>
              </w:rPr>
            </w:pPr>
          </w:p>
        </w:tc>
        <w:tc>
          <w:tcPr>
            <w:tcW w:w="3172" w:type="dxa"/>
            <w:vAlign w:val="center"/>
          </w:tcPr>
          <w:p w:rsidR="0099755F" w:rsidRDefault="001B544B">
            <w:pPr>
              <w:pStyle w:val="a0"/>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20:30</w:t>
            </w:r>
          </w:p>
        </w:tc>
        <w:tc>
          <w:tcPr>
            <w:tcW w:w="4221" w:type="dxa"/>
            <w:vAlign w:val="center"/>
          </w:tcPr>
          <w:p w:rsidR="0099755F" w:rsidRDefault="001B544B">
            <w:pPr>
              <w:pStyle w:val="a0"/>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公布成绩及进入实操选手名单</w:t>
            </w:r>
          </w:p>
        </w:tc>
      </w:tr>
    </w:tbl>
    <w:p w:rsidR="0099755F" w:rsidRDefault="001B544B">
      <w:pPr>
        <w:pStyle w:val="a0"/>
        <w:adjustRightInd w:val="0"/>
        <w:snapToGrid w:val="0"/>
        <w:spacing w:before="120" w:after="120" w:line="360" w:lineRule="auto"/>
        <w:jc w:val="center"/>
        <w:rPr>
          <w:rFonts w:ascii="仿宋" w:eastAsia="仿宋" w:hAnsi="仿宋" w:cs="仿宋"/>
          <w:kern w:val="2"/>
          <w:sz w:val="28"/>
          <w:szCs w:val="28"/>
          <w:lang w:val="en-US" w:bidi="ar-SA"/>
        </w:rPr>
      </w:pPr>
      <w:r>
        <w:rPr>
          <w:rFonts w:ascii="仿宋" w:eastAsia="仿宋" w:hAnsi="仿宋" w:cs="仿宋" w:hint="eastAsia"/>
          <w:kern w:val="2"/>
          <w:sz w:val="28"/>
          <w:szCs w:val="28"/>
          <w:lang w:val="en-US" w:bidi="ar-SA"/>
        </w:rPr>
        <w:lastRenderedPageBreak/>
        <w:t>无人机测绘操控员实操竞赛时间安排表</w:t>
      </w:r>
    </w:p>
    <w:tbl>
      <w:tblPr>
        <w:tblW w:w="0" w:type="auto"/>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25"/>
        <w:gridCol w:w="1786"/>
        <w:gridCol w:w="4859"/>
      </w:tblGrid>
      <w:tr w:rsidR="00AD5DB1">
        <w:trPr>
          <w:trHeight w:val="544"/>
        </w:trPr>
        <w:tc>
          <w:tcPr>
            <w:tcW w:w="1325"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b/>
                <w:bCs/>
                <w:sz w:val="28"/>
                <w:szCs w:val="28"/>
              </w:rPr>
            </w:pPr>
            <w:r>
              <w:rPr>
                <w:rFonts w:ascii="仿宋" w:eastAsia="仿宋" w:hAnsi="仿宋" w:cs="仿宋" w:hint="eastAsia"/>
                <w:b/>
                <w:bCs/>
                <w:sz w:val="28"/>
                <w:szCs w:val="28"/>
              </w:rPr>
              <w:t>工作阶段</w:t>
            </w:r>
          </w:p>
        </w:tc>
        <w:tc>
          <w:tcPr>
            <w:tcW w:w="1786"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b/>
                <w:bCs/>
                <w:sz w:val="28"/>
                <w:szCs w:val="28"/>
              </w:rPr>
            </w:pPr>
            <w:r>
              <w:rPr>
                <w:rFonts w:ascii="仿宋" w:eastAsia="仿宋" w:hAnsi="仿宋" w:cs="仿宋" w:hint="eastAsia"/>
                <w:b/>
                <w:bCs/>
                <w:sz w:val="28"/>
                <w:szCs w:val="28"/>
              </w:rPr>
              <w:t>时间</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b/>
                <w:bCs/>
                <w:sz w:val="28"/>
                <w:szCs w:val="28"/>
                <w:lang w:val="en-US"/>
              </w:rPr>
            </w:pPr>
            <w:r>
              <w:rPr>
                <w:rFonts w:ascii="仿宋" w:eastAsia="仿宋" w:hAnsi="仿宋" w:cs="仿宋" w:hint="eastAsia"/>
                <w:b/>
                <w:bCs/>
                <w:sz w:val="28"/>
                <w:szCs w:val="28"/>
              </w:rPr>
              <w:t>工作</w:t>
            </w:r>
            <w:r>
              <w:rPr>
                <w:rFonts w:ascii="仿宋" w:eastAsia="仿宋" w:hAnsi="仿宋" w:cs="仿宋" w:hint="eastAsia"/>
                <w:b/>
                <w:bCs/>
                <w:sz w:val="28"/>
                <w:szCs w:val="28"/>
                <w:lang w:val="en-US"/>
              </w:rPr>
              <w:t>流程</w:t>
            </w:r>
          </w:p>
        </w:tc>
      </w:tr>
      <w:tr w:rsidR="00AD5DB1">
        <w:trPr>
          <w:trHeight w:val="364"/>
        </w:trPr>
        <w:tc>
          <w:tcPr>
            <w:tcW w:w="1325" w:type="dxa"/>
            <w:vMerge w:val="restart"/>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临</w:t>
            </w:r>
          </w:p>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赛</w:t>
            </w:r>
          </w:p>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准</w:t>
            </w:r>
          </w:p>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备</w:t>
            </w:r>
          </w:p>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阶</w:t>
            </w:r>
          </w:p>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段</w:t>
            </w:r>
          </w:p>
        </w:tc>
        <w:tc>
          <w:tcPr>
            <w:tcW w:w="1786"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印发赛务手册</w:t>
            </w:r>
          </w:p>
        </w:tc>
      </w:tr>
      <w:tr w:rsidR="00AD5DB1">
        <w:trPr>
          <w:trHeight w:val="361"/>
        </w:trPr>
        <w:tc>
          <w:tcPr>
            <w:tcW w:w="1325" w:type="dxa"/>
            <w:vMerge/>
            <w:vAlign w:val="center"/>
          </w:tcPr>
          <w:p w:rsidR="00AD5DB1" w:rsidRDefault="00AD5DB1">
            <w:pPr>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裁判长、裁判长助理报到</w:t>
            </w:r>
          </w:p>
        </w:tc>
      </w:tr>
      <w:tr w:rsidR="00AD5DB1">
        <w:trPr>
          <w:trHeight w:val="364"/>
        </w:trPr>
        <w:tc>
          <w:tcPr>
            <w:tcW w:w="1325" w:type="dxa"/>
            <w:vMerge/>
            <w:vAlign w:val="center"/>
          </w:tcPr>
          <w:p w:rsidR="00AD5DB1" w:rsidRDefault="00AD5DB1">
            <w:pPr>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8:00-12:00</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执委会与裁判长进行最后技术对接</w:t>
            </w:r>
          </w:p>
        </w:tc>
      </w:tr>
      <w:tr w:rsidR="00AD5DB1">
        <w:trPr>
          <w:trHeight w:val="90"/>
        </w:trPr>
        <w:tc>
          <w:tcPr>
            <w:tcW w:w="1325" w:type="dxa"/>
            <w:vMerge/>
            <w:vAlign w:val="center"/>
          </w:tcPr>
          <w:p w:rsidR="00AD5DB1" w:rsidRDefault="00AD5DB1">
            <w:pPr>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8:00-12:00</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rPr>
              <w:t>裁判员</w:t>
            </w:r>
            <w:r>
              <w:rPr>
                <w:rFonts w:ascii="仿宋" w:eastAsia="仿宋" w:hAnsi="仿宋" w:cs="仿宋" w:hint="eastAsia"/>
                <w:sz w:val="28"/>
                <w:szCs w:val="28"/>
                <w:lang w:val="en-US"/>
              </w:rPr>
              <w:t>报道</w:t>
            </w:r>
          </w:p>
        </w:tc>
      </w:tr>
      <w:tr w:rsidR="00AD5DB1">
        <w:trPr>
          <w:trHeight w:val="361"/>
        </w:trPr>
        <w:tc>
          <w:tcPr>
            <w:tcW w:w="1325" w:type="dxa"/>
            <w:vMerge/>
            <w:vAlign w:val="center"/>
          </w:tcPr>
          <w:p w:rsidR="00AD5DB1" w:rsidRDefault="00AD5DB1">
            <w:pPr>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14:00-17:00</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裁判员赛前培训</w:t>
            </w:r>
          </w:p>
        </w:tc>
      </w:tr>
      <w:tr w:rsidR="00AD5DB1">
        <w:trPr>
          <w:trHeight w:val="364"/>
        </w:trPr>
        <w:tc>
          <w:tcPr>
            <w:tcW w:w="1325" w:type="dxa"/>
            <w:vMerge/>
            <w:vAlign w:val="center"/>
          </w:tcPr>
          <w:p w:rsidR="00AD5DB1" w:rsidRDefault="00AD5DB1">
            <w:pPr>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8:</w:t>
            </w:r>
            <w:r>
              <w:rPr>
                <w:rFonts w:ascii="仿宋" w:eastAsia="仿宋" w:hAnsi="仿宋" w:cs="仿宋" w:hint="eastAsia"/>
                <w:sz w:val="28"/>
                <w:szCs w:val="28"/>
                <w:lang w:val="en-US"/>
              </w:rPr>
              <w:t>3</w:t>
            </w:r>
            <w:r>
              <w:rPr>
                <w:rFonts w:ascii="仿宋" w:eastAsia="仿宋" w:hAnsi="仿宋" w:cs="仿宋" w:hint="eastAsia"/>
                <w:sz w:val="28"/>
                <w:szCs w:val="28"/>
              </w:rPr>
              <w:t>0-</w:t>
            </w:r>
            <w:r>
              <w:rPr>
                <w:rFonts w:ascii="仿宋" w:eastAsia="仿宋" w:hAnsi="仿宋" w:cs="仿宋" w:hint="eastAsia"/>
                <w:sz w:val="28"/>
                <w:szCs w:val="28"/>
                <w:lang w:val="en-US"/>
              </w:rPr>
              <w:t>11:30</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选手、技术人员、志愿者等赛前培训</w:t>
            </w:r>
          </w:p>
        </w:tc>
      </w:tr>
      <w:tr w:rsidR="00AD5DB1">
        <w:trPr>
          <w:trHeight w:val="364"/>
        </w:trPr>
        <w:tc>
          <w:tcPr>
            <w:tcW w:w="1325" w:type="dxa"/>
            <w:vMerge/>
            <w:vAlign w:val="center"/>
          </w:tcPr>
          <w:p w:rsidR="00AD5DB1" w:rsidRDefault="00AD5DB1">
            <w:pPr>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11:30-12:00</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rPr>
              <w:t>选手抽取场次号、检录顺序号</w:t>
            </w:r>
          </w:p>
        </w:tc>
      </w:tr>
      <w:tr w:rsidR="00AD5DB1">
        <w:trPr>
          <w:trHeight w:val="90"/>
        </w:trPr>
        <w:tc>
          <w:tcPr>
            <w:tcW w:w="1325" w:type="dxa"/>
            <w:vMerge/>
            <w:vAlign w:val="center"/>
          </w:tcPr>
          <w:p w:rsidR="00AD5DB1" w:rsidRDefault="00AD5DB1">
            <w:pPr>
              <w:pStyle w:val="TableParagraph"/>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14:00-15:30</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选手熟悉赛场</w:t>
            </w:r>
          </w:p>
        </w:tc>
      </w:tr>
      <w:tr w:rsidR="00AD5DB1">
        <w:trPr>
          <w:trHeight w:val="474"/>
        </w:trPr>
        <w:tc>
          <w:tcPr>
            <w:tcW w:w="1325" w:type="dxa"/>
            <w:vMerge/>
            <w:vAlign w:val="center"/>
          </w:tcPr>
          <w:p w:rsidR="00AD5DB1" w:rsidRDefault="00AD5DB1">
            <w:pPr>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rPr>
              <w:t>15:30-</w:t>
            </w:r>
            <w:r>
              <w:rPr>
                <w:rFonts w:ascii="仿宋" w:eastAsia="仿宋" w:hAnsi="仿宋" w:cs="仿宋" w:hint="eastAsia"/>
                <w:sz w:val="28"/>
                <w:szCs w:val="28"/>
                <w:lang w:val="en-US"/>
              </w:rPr>
              <w:t>17:30</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裁判长与场地负责人准备相关设备及技术工作</w:t>
            </w:r>
          </w:p>
        </w:tc>
      </w:tr>
      <w:tr w:rsidR="00AD5DB1">
        <w:trPr>
          <w:trHeight w:val="861"/>
        </w:trPr>
        <w:tc>
          <w:tcPr>
            <w:tcW w:w="1325" w:type="dxa"/>
            <w:vMerge w:val="restart"/>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比</w:t>
            </w:r>
          </w:p>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赛</w:t>
            </w:r>
          </w:p>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阶</w:t>
            </w:r>
          </w:p>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段</w:t>
            </w:r>
          </w:p>
        </w:tc>
        <w:tc>
          <w:tcPr>
            <w:tcW w:w="1786" w:type="dxa"/>
            <w:tcBorders>
              <w:left w:val="single" w:sz="4" w:space="0" w:color="auto"/>
            </w:tcBorders>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8</w:t>
            </w:r>
            <w:r>
              <w:rPr>
                <w:rFonts w:ascii="仿宋" w:eastAsia="仿宋" w:hAnsi="仿宋" w:cs="仿宋" w:hint="eastAsia"/>
                <w:sz w:val="28"/>
                <w:szCs w:val="28"/>
              </w:rPr>
              <w:t>:30-</w:t>
            </w:r>
            <w:r>
              <w:rPr>
                <w:rFonts w:ascii="仿宋" w:eastAsia="仿宋" w:hAnsi="仿宋" w:cs="仿宋" w:hint="eastAsia"/>
                <w:sz w:val="28"/>
                <w:szCs w:val="28"/>
                <w:lang w:val="en-US"/>
              </w:rPr>
              <w:t>9:00</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选手检录，</w:t>
            </w:r>
            <w:r>
              <w:rPr>
                <w:rFonts w:ascii="仿宋" w:eastAsia="仿宋" w:hAnsi="仿宋" w:cs="仿宋" w:hint="eastAsia"/>
                <w:sz w:val="28"/>
                <w:szCs w:val="28"/>
                <w:lang w:val="en-US"/>
              </w:rPr>
              <w:t>测绘区域</w:t>
            </w:r>
            <w:r>
              <w:rPr>
                <w:rFonts w:ascii="仿宋" w:eastAsia="仿宋" w:hAnsi="仿宋" w:cs="仿宋" w:hint="eastAsia"/>
                <w:sz w:val="28"/>
                <w:szCs w:val="28"/>
              </w:rPr>
              <w:t>抽签</w:t>
            </w:r>
            <w:r>
              <w:rPr>
                <w:rFonts w:ascii="仿宋" w:eastAsia="仿宋" w:hAnsi="仿宋" w:cs="仿宋" w:hint="eastAsia"/>
                <w:sz w:val="28"/>
                <w:szCs w:val="28"/>
                <w:lang w:val="en-US"/>
              </w:rPr>
              <w:t>,</w:t>
            </w:r>
            <w:r>
              <w:rPr>
                <w:rFonts w:ascii="仿宋" w:eastAsia="仿宋" w:hAnsi="仿宋" w:cs="仿宋" w:hint="eastAsia"/>
                <w:sz w:val="28"/>
                <w:szCs w:val="28"/>
              </w:rPr>
              <w:t>裁判入场进入裁判室，选手入场进入选手休息区</w:t>
            </w:r>
          </w:p>
        </w:tc>
      </w:tr>
      <w:tr w:rsidR="00AD5DB1">
        <w:trPr>
          <w:trHeight w:val="450"/>
        </w:trPr>
        <w:tc>
          <w:tcPr>
            <w:tcW w:w="1325" w:type="dxa"/>
            <w:vMerge/>
            <w:vAlign w:val="center"/>
          </w:tcPr>
          <w:p w:rsidR="00AD5DB1" w:rsidRDefault="00AD5DB1">
            <w:pPr>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tcBorders>
              <w:left w:val="single" w:sz="4" w:space="0" w:color="auto"/>
            </w:tcBorders>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9</w:t>
            </w:r>
            <w:r>
              <w:rPr>
                <w:rFonts w:ascii="仿宋" w:eastAsia="仿宋" w:hAnsi="仿宋" w:cs="仿宋" w:hint="eastAsia"/>
                <w:sz w:val="28"/>
                <w:szCs w:val="28"/>
              </w:rPr>
              <w:t>:</w:t>
            </w:r>
            <w:r>
              <w:rPr>
                <w:rFonts w:ascii="仿宋" w:eastAsia="仿宋" w:hAnsi="仿宋" w:cs="仿宋" w:hint="eastAsia"/>
                <w:sz w:val="28"/>
                <w:szCs w:val="28"/>
                <w:lang w:val="en-US"/>
              </w:rPr>
              <w:t>0</w:t>
            </w:r>
            <w:r>
              <w:rPr>
                <w:rFonts w:ascii="仿宋" w:eastAsia="仿宋" w:hAnsi="仿宋" w:cs="仿宋" w:hint="eastAsia"/>
                <w:sz w:val="28"/>
                <w:szCs w:val="28"/>
              </w:rPr>
              <w:t>0-</w:t>
            </w:r>
            <w:r>
              <w:rPr>
                <w:rFonts w:ascii="仿宋" w:eastAsia="仿宋" w:hAnsi="仿宋" w:cs="仿宋" w:hint="eastAsia"/>
                <w:sz w:val="28"/>
                <w:szCs w:val="28"/>
                <w:lang w:val="en-US"/>
              </w:rPr>
              <w:t>9</w:t>
            </w:r>
            <w:r>
              <w:rPr>
                <w:rFonts w:ascii="仿宋" w:eastAsia="仿宋" w:hAnsi="仿宋" w:cs="仿宋" w:hint="eastAsia"/>
                <w:sz w:val="28"/>
                <w:szCs w:val="28"/>
              </w:rPr>
              <w:t>:</w:t>
            </w:r>
            <w:r>
              <w:rPr>
                <w:rFonts w:ascii="仿宋" w:eastAsia="仿宋" w:hAnsi="仿宋" w:cs="仿宋" w:hint="eastAsia"/>
                <w:sz w:val="28"/>
                <w:szCs w:val="28"/>
                <w:lang w:val="en-US"/>
              </w:rPr>
              <w:t>30</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选手研读任务书</w:t>
            </w:r>
          </w:p>
        </w:tc>
      </w:tr>
      <w:tr w:rsidR="00AD5DB1">
        <w:trPr>
          <w:trHeight w:val="622"/>
        </w:trPr>
        <w:tc>
          <w:tcPr>
            <w:tcW w:w="1325" w:type="dxa"/>
            <w:vMerge/>
            <w:vAlign w:val="center"/>
          </w:tcPr>
          <w:p w:rsidR="00AD5DB1" w:rsidRDefault="00AD5DB1">
            <w:pPr>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9</w:t>
            </w:r>
            <w:r>
              <w:rPr>
                <w:rFonts w:ascii="仿宋" w:eastAsia="仿宋" w:hAnsi="仿宋" w:cs="仿宋" w:hint="eastAsia"/>
                <w:sz w:val="28"/>
                <w:szCs w:val="28"/>
              </w:rPr>
              <w:t>:</w:t>
            </w:r>
            <w:r>
              <w:rPr>
                <w:rFonts w:ascii="仿宋" w:eastAsia="仿宋" w:hAnsi="仿宋" w:cs="仿宋" w:hint="eastAsia"/>
                <w:sz w:val="28"/>
                <w:szCs w:val="28"/>
                <w:lang w:val="en-US"/>
              </w:rPr>
              <w:t>3</w:t>
            </w:r>
            <w:r>
              <w:rPr>
                <w:rFonts w:ascii="仿宋" w:eastAsia="仿宋" w:hAnsi="仿宋" w:cs="仿宋" w:hint="eastAsia"/>
                <w:sz w:val="28"/>
                <w:szCs w:val="28"/>
              </w:rPr>
              <w:t>0-</w:t>
            </w:r>
            <w:r>
              <w:rPr>
                <w:rFonts w:ascii="仿宋" w:eastAsia="仿宋" w:hAnsi="仿宋" w:cs="仿宋" w:hint="eastAsia"/>
                <w:sz w:val="28"/>
                <w:szCs w:val="28"/>
                <w:lang w:val="en-US"/>
              </w:rPr>
              <w:t>12:00</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选手进行</w:t>
            </w:r>
            <w:r>
              <w:rPr>
                <w:rFonts w:ascii="仿宋" w:eastAsia="仿宋" w:hAnsi="仿宋" w:cs="仿宋" w:hint="eastAsia"/>
                <w:sz w:val="28"/>
                <w:szCs w:val="28"/>
                <w:lang w:val="en-US"/>
              </w:rPr>
              <w:t>科目2</w:t>
            </w:r>
            <w:r>
              <w:rPr>
                <w:rFonts w:ascii="仿宋" w:eastAsia="仿宋" w:hAnsi="仿宋" w:cs="仿宋" w:hint="eastAsia"/>
                <w:sz w:val="28"/>
                <w:szCs w:val="28"/>
              </w:rPr>
              <w:t>任务竞赛</w:t>
            </w:r>
          </w:p>
        </w:tc>
      </w:tr>
      <w:tr w:rsidR="00AD5DB1">
        <w:trPr>
          <w:trHeight w:val="583"/>
        </w:trPr>
        <w:tc>
          <w:tcPr>
            <w:tcW w:w="1325" w:type="dxa"/>
            <w:vMerge/>
            <w:vAlign w:val="center"/>
          </w:tcPr>
          <w:p w:rsidR="00AD5DB1" w:rsidRDefault="00AD5DB1">
            <w:pPr>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12:00-13:00</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午餐</w:t>
            </w:r>
          </w:p>
        </w:tc>
      </w:tr>
      <w:tr w:rsidR="00AD5DB1">
        <w:trPr>
          <w:trHeight w:val="348"/>
        </w:trPr>
        <w:tc>
          <w:tcPr>
            <w:tcW w:w="1325" w:type="dxa"/>
            <w:vMerge/>
            <w:vAlign w:val="center"/>
          </w:tcPr>
          <w:p w:rsidR="00AD5DB1" w:rsidRDefault="00AD5DB1">
            <w:pPr>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vMerge w:val="restart"/>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lang w:val="en-US"/>
              </w:rPr>
              <w:t>3</w:t>
            </w:r>
            <w:r>
              <w:rPr>
                <w:rFonts w:ascii="仿宋" w:eastAsia="仿宋" w:hAnsi="仿宋" w:cs="仿宋" w:hint="eastAsia"/>
                <w:sz w:val="28"/>
                <w:szCs w:val="28"/>
              </w:rPr>
              <w:t>:</w:t>
            </w:r>
            <w:r>
              <w:rPr>
                <w:rFonts w:ascii="仿宋" w:eastAsia="仿宋" w:hAnsi="仿宋" w:cs="仿宋" w:hint="eastAsia"/>
                <w:sz w:val="28"/>
                <w:szCs w:val="28"/>
                <w:lang w:val="en-US"/>
              </w:rPr>
              <w:t>00</w:t>
            </w:r>
            <w:r>
              <w:rPr>
                <w:rFonts w:ascii="仿宋" w:eastAsia="仿宋" w:hAnsi="仿宋" w:cs="仿宋" w:hint="eastAsia"/>
                <w:sz w:val="28"/>
                <w:szCs w:val="28"/>
              </w:rPr>
              <w:t>-1</w:t>
            </w:r>
            <w:r>
              <w:rPr>
                <w:rFonts w:ascii="仿宋" w:eastAsia="仿宋" w:hAnsi="仿宋" w:cs="仿宋" w:hint="eastAsia"/>
                <w:sz w:val="28"/>
                <w:szCs w:val="28"/>
                <w:lang w:val="en-US"/>
              </w:rPr>
              <w:t>8:0</w:t>
            </w:r>
            <w:r>
              <w:rPr>
                <w:rFonts w:ascii="仿宋" w:eastAsia="仿宋" w:hAnsi="仿宋" w:cs="仿宋" w:hint="eastAsia"/>
                <w:sz w:val="28"/>
                <w:szCs w:val="28"/>
              </w:rPr>
              <w:t>0</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选手进行科目2任务竞赛</w:t>
            </w:r>
          </w:p>
        </w:tc>
      </w:tr>
      <w:tr w:rsidR="00AD5DB1">
        <w:trPr>
          <w:trHeight w:val="348"/>
        </w:trPr>
        <w:tc>
          <w:tcPr>
            <w:tcW w:w="1325" w:type="dxa"/>
            <w:vMerge/>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p>
        </w:tc>
        <w:tc>
          <w:tcPr>
            <w:tcW w:w="1786" w:type="dxa"/>
            <w:vMerge/>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完成科目2任务评分</w:t>
            </w:r>
          </w:p>
        </w:tc>
      </w:tr>
      <w:tr w:rsidR="00AD5DB1">
        <w:trPr>
          <w:trHeight w:val="610"/>
        </w:trPr>
        <w:tc>
          <w:tcPr>
            <w:tcW w:w="1325" w:type="dxa"/>
            <w:vMerge/>
            <w:vAlign w:val="center"/>
          </w:tcPr>
          <w:p w:rsidR="00AD5DB1" w:rsidRDefault="00AD5DB1">
            <w:pPr>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8</w:t>
            </w:r>
            <w:r>
              <w:rPr>
                <w:rFonts w:ascii="仿宋" w:eastAsia="仿宋" w:hAnsi="仿宋" w:cs="仿宋" w:hint="eastAsia"/>
                <w:sz w:val="28"/>
                <w:szCs w:val="28"/>
              </w:rPr>
              <w:t>:</w:t>
            </w:r>
            <w:r>
              <w:rPr>
                <w:rFonts w:ascii="仿宋" w:eastAsia="仿宋" w:hAnsi="仿宋" w:cs="仿宋" w:hint="eastAsia"/>
                <w:sz w:val="28"/>
                <w:szCs w:val="28"/>
                <w:lang w:val="en-US"/>
              </w:rPr>
              <w:t>3</w:t>
            </w:r>
            <w:r>
              <w:rPr>
                <w:rFonts w:ascii="仿宋" w:eastAsia="仿宋" w:hAnsi="仿宋" w:cs="仿宋" w:hint="eastAsia"/>
                <w:sz w:val="28"/>
                <w:szCs w:val="28"/>
              </w:rPr>
              <w:t>0-</w:t>
            </w:r>
            <w:r>
              <w:rPr>
                <w:rFonts w:ascii="仿宋" w:eastAsia="仿宋" w:hAnsi="仿宋" w:cs="仿宋" w:hint="eastAsia"/>
                <w:sz w:val="28"/>
                <w:szCs w:val="28"/>
                <w:lang w:val="en-US"/>
              </w:rPr>
              <w:t>16:30</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rPr>
              <w:t>选手进行</w:t>
            </w:r>
            <w:r>
              <w:rPr>
                <w:rFonts w:ascii="仿宋" w:eastAsia="仿宋" w:hAnsi="仿宋" w:cs="仿宋" w:hint="eastAsia"/>
                <w:sz w:val="28"/>
                <w:szCs w:val="28"/>
                <w:lang w:val="en-US"/>
              </w:rPr>
              <w:t>科目3</w:t>
            </w:r>
            <w:r>
              <w:rPr>
                <w:rFonts w:ascii="仿宋" w:eastAsia="仿宋" w:hAnsi="仿宋" w:cs="仿宋" w:hint="eastAsia"/>
                <w:sz w:val="28"/>
                <w:szCs w:val="28"/>
              </w:rPr>
              <w:t>任务竞赛</w:t>
            </w:r>
          </w:p>
        </w:tc>
      </w:tr>
      <w:tr w:rsidR="00AD5DB1">
        <w:trPr>
          <w:trHeight w:val="393"/>
        </w:trPr>
        <w:tc>
          <w:tcPr>
            <w:tcW w:w="1325" w:type="dxa"/>
            <w:vMerge/>
            <w:vAlign w:val="center"/>
          </w:tcPr>
          <w:p w:rsidR="00AD5DB1" w:rsidRDefault="00AD5DB1">
            <w:pPr>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vMerge w:val="restart"/>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20:00-22:00</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完成科目3任务评分</w:t>
            </w:r>
          </w:p>
        </w:tc>
      </w:tr>
      <w:tr w:rsidR="00AD5DB1">
        <w:trPr>
          <w:trHeight w:val="489"/>
        </w:trPr>
        <w:tc>
          <w:tcPr>
            <w:tcW w:w="1325" w:type="dxa"/>
            <w:vMerge/>
            <w:vAlign w:val="center"/>
          </w:tcPr>
          <w:p w:rsidR="00AD5DB1" w:rsidRDefault="00AD5DB1">
            <w:pPr>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vMerge/>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lang w:val="en-US"/>
              </w:rPr>
            </w:pPr>
            <w:r>
              <w:rPr>
                <w:rFonts w:ascii="仿宋" w:eastAsia="仿宋" w:hAnsi="仿宋" w:cs="仿宋" w:hint="eastAsia"/>
                <w:sz w:val="28"/>
                <w:szCs w:val="28"/>
                <w:lang w:val="en-US"/>
              </w:rPr>
              <w:t>完成总分统计</w:t>
            </w:r>
          </w:p>
        </w:tc>
      </w:tr>
      <w:tr w:rsidR="00AD5DB1">
        <w:trPr>
          <w:trHeight w:val="564"/>
        </w:trPr>
        <w:tc>
          <w:tcPr>
            <w:tcW w:w="1325" w:type="dxa"/>
            <w:vMerge w:val="restart"/>
            <w:tcBorders>
              <w:bottom w:val="single" w:sz="4" w:space="0" w:color="auto"/>
            </w:tcBorders>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赛后阶段</w:t>
            </w:r>
          </w:p>
        </w:tc>
        <w:tc>
          <w:tcPr>
            <w:tcW w:w="1786"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9:30-10:00</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技术点评</w:t>
            </w:r>
          </w:p>
        </w:tc>
      </w:tr>
      <w:tr w:rsidR="00AD5DB1">
        <w:trPr>
          <w:trHeight w:val="364"/>
        </w:trPr>
        <w:tc>
          <w:tcPr>
            <w:tcW w:w="1325" w:type="dxa"/>
            <w:vMerge/>
            <w:tcBorders>
              <w:top w:val="single" w:sz="4" w:space="0" w:color="auto"/>
            </w:tcBorders>
            <w:vAlign w:val="center"/>
          </w:tcPr>
          <w:p w:rsidR="00AD5DB1" w:rsidRDefault="00AD5DB1">
            <w:pPr>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10:00-11:00</w:t>
            </w: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公布成绩，闭幕式</w:t>
            </w:r>
          </w:p>
        </w:tc>
      </w:tr>
      <w:tr w:rsidR="00AD5DB1">
        <w:trPr>
          <w:trHeight w:val="544"/>
        </w:trPr>
        <w:tc>
          <w:tcPr>
            <w:tcW w:w="1325" w:type="dxa"/>
            <w:vMerge/>
            <w:tcBorders>
              <w:top w:val="nil"/>
            </w:tcBorders>
            <w:vAlign w:val="center"/>
          </w:tcPr>
          <w:p w:rsidR="00AD5DB1" w:rsidRDefault="00AD5DB1">
            <w:pPr>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1786" w:type="dxa"/>
            <w:vAlign w:val="center"/>
          </w:tcPr>
          <w:p w:rsidR="00AD5DB1" w:rsidRDefault="00AD5DB1">
            <w:pPr>
              <w:pStyle w:val="TableParagraph"/>
              <w:adjustRightInd w:val="0"/>
              <w:snapToGrid w:val="0"/>
              <w:spacing w:before="120" w:after="120" w:line="360" w:lineRule="auto"/>
              <w:ind w:leftChars="200" w:left="440" w:firstLineChars="200" w:firstLine="560"/>
              <w:jc w:val="center"/>
              <w:rPr>
                <w:rFonts w:ascii="仿宋" w:eastAsia="仿宋" w:hAnsi="仿宋" w:cs="仿宋"/>
                <w:sz w:val="28"/>
                <w:szCs w:val="28"/>
              </w:rPr>
            </w:pPr>
          </w:p>
        </w:tc>
        <w:tc>
          <w:tcPr>
            <w:tcW w:w="4859" w:type="dxa"/>
            <w:vAlign w:val="center"/>
          </w:tcPr>
          <w:p w:rsidR="00AD5DB1" w:rsidRDefault="00AD5DB1">
            <w:pPr>
              <w:pStyle w:val="TableParagraph"/>
              <w:adjustRightInd w:val="0"/>
              <w:snapToGrid w:val="0"/>
              <w:spacing w:before="120" w:after="120" w:line="360" w:lineRule="auto"/>
              <w:jc w:val="center"/>
              <w:rPr>
                <w:rFonts w:ascii="仿宋" w:eastAsia="仿宋" w:hAnsi="仿宋" w:cs="仿宋"/>
                <w:sz w:val="28"/>
                <w:szCs w:val="28"/>
              </w:rPr>
            </w:pPr>
            <w:r>
              <w:rPr>
                <w:rFonts w:ascii="仿宋" w:eastAsia="仿宋" w:hAnsi="仿宋" w:cs="仿宋" w:hint="eastAsia"/>
                <w:sz w:val="28"/>
                <w:szCs w:val="28"/>
              </w:rPr>
              <w:t>执委会汇总上报选手成绩单赛项总结</w:t>
            </w:r>
          </w:p>
        </w:tc>
      </w:tr>
    </w:tbl>
    <w:p w:rsidR="0099755F" w:rsidRDefault="001B544B">
      <w:pPr>
        <w:pStyle w:val="1"/>
        <w:spacing w:beforeLines="50" w:before="120" w:afterLines="50" w:after="120"/>
        <w:ind w:left="0"/>
        <w:rPr>
          <w:rFonts w:ascii="仿宋" w:eastAsia="仿宋" w:hAnsi="仿宋" w:cs="仿宋"/>
          <w:b/>
          <w:bCs/>
          <w:sz w:val="28"/>
          <w:szCs w:val="28"/>
          <w:lang w:val="en-US"/>
        </w:rPr>
      </w:pPr>
      <w:bookmarkStart w:id="29" w:name="_Toc23023"/>
      <w:r>
        <w:rPr>
          <w:rFonts w:ascii="仿宋" w:eastAsia="仿宋" w:hAnsi="仿宋" w:cs="仿宋" w:hint="eastAsia"/>
          <w:b/>
          <w:bCs/>
          <w:sz w:val="28"/>
          <w:szCs w:val="28"/>
          <w:lang w:val="en-US"/>
        </w:rPr>
        <w:t>五、赛前培训</w:t>
      </w:r>
      <w:bookmarkEnd w:id="29"/>
    </w:p>
    <w:p w:rsidR="0099755F" w:rsidRDefault="001B544B">
      <w:pPr>
        <w:pStyle w:val="a7"/>
        <w:tabs>
          <w:tab w:val="left" w:pos="690"/>
        </w:tabs>
        <w:adjustRightInd w:val="0"/>
        <w:snapToGrid w:val="0"/>
        <w:spacing w:before="120" w:after="120" w:line="360" w:lineRule="auto"/>
        <w:ind w:left="0" w:firstLineChars="200" w:firstLine="560"/>
        <w:jc w:val="both"/>
        <w:rPr>
          <w:rFonts w:ascii="仿宋" w:eastAsia="仿宋" w:hAnsi="仿宋" w:cs="仿宋"/>
          <w:sz w:val="28"/>
          <w:szCs w:val="28"/>
          <w:lang w:val="en-US"/>
        </w:rPr>
      </w:pPr>
      <w:r>
        <w:rPr>
          <w:rFonts w:ascii="仿宋" w:eastAsia="仿宋" w:hAnsi="仿宋" w:cs="仿宋" w:hint="eastAsia"/>
          <w:sz w:val="28"/>
          <w:szCs w:val="28"/>
          <w:lang w:val="en-US"/>
        </w:rPr>
        <w:t>无人机测绘操控员竞赛不组织系统的线下培训活动，仅在开赛前一日由裁判长进行样题及评分标准讲解以及竞赛答疑。</w:t>
      </w:r>
    </w:p>
    <w:p w:rsidR="0099755F" w:rsidRDefault="001B544B">
      <w:pPr>
        <w:pStyle w:val="1"/>
        <w:numPr>
          <w:ilvl w:val="0"/>
          <w:numId w:val="2"/>
        </w:numPr>
        <w:spacing w:beforeLines="50" w:before="120" w:afterLines="50" w:after="120"/>
        <w:ind w:left="0"/>
        <w:rPr>
          <w:rFonts w:ascii="仿宋" w:eastAsia="仿宋" w:hAnsi="仿宋" w:cs="仿宋"/>
          <w:b/>
          <w:bCs/>
          <w:sz w:val="28"/>
          <w:szCs w:val="28"/>
          <w:lang w:val="en-US"/>
        </w:rPr>
      </w:pPr>
      <w:bookmarkStart w:id="30" w:name="_Toc17723"/>
      <w:r>
        <w:rPr>
          <w:rFonts w:ascii="仿宋" w:eastAsia="仿宋" w:hAnsi="仿宋" w:cs="仿宋" w:hint="eastAsia"/>
          <w:b/>
          <w:bCs/>
          <w:sz w:val="28"/>
          <w:szCs w:val="28"/>
          <w:lang w:val="en-US"/>
        </w:rPr>
        <w:t>附表</w:t>
      </w:r>
      <w:bookmarkEnd w:id="30"/>
    </w:p>
    <w:p w:rsidR="0099755F" w:rsidRDefault="001B544B">
      <w:pPr>
        <w:pStyle w:val="a7"/>
        <w:tabs>
          <w:tab w:val="left" w:pos="690"/>
        </w:tabs>
        <w:adjustRightInd w:val="0"/>
        <w:snapToGrid w:val="0"/>
        <w:spacing w:before="120" w:after="120" w:line="360" w:lineRule="auto"/>
        <w:ind w:left="0" w:firstLineChars="200" w:firstLine="560"/>
        <w:jc w:val="both"/>
        <w:rPr>
          <w:rFonts w:ascii="仿宋" w:eastAsia="仿宋" w:hAnsi="仿宋" w:cs="仿宋"/>
          <w:sz w:val="28"/>
          <w:szCs w:val="28"/>
          <w:lang w:val="en-US"/>
        </w:rPr>
      </w:pPr>
      <w:bookmarkStart w:id="31" w:name="_Toc74724252"/>
      <w:r>
        <w:rPr>
          <w:rFonts w:ascii="仿宋" w:eastAsia="仿宋" w:hAnsi="仿宋" w:cs="仿宋" w:hint="eastAsia"/>
          <w:sz w:val="28"/>
          <w:szCs w:val="28"/>
          <w:lang w:val="en-US"/>
        </w:rPr>
        <w:t>附表</w:t>
      </w:r>
      <w:r>
        <w:rPr>
          <w:rFonts w:ascii="仿宋" w:eastAsia="仿宋" w:hAnsi="仿宋" w:cs="仿宋" w:hint="eastAsia"/>
          <w:sz w:val="28"/>
          <w:szCs w:val="28"/>
          <w:lang w:val="en-US"/>
        </w:rPr>
        <w:t>1</w:t>
      </w:r>
      <w:r>
        <w:rPr>
          <w:rFonts w:ascii="仿宋" w:eastAsia="仿宋" w:hAnsi="仿宋" w:cs="仿宋" w:hint="eastAsia"/>
          <w:sz w:val="28"/>
          <w:szCs w:val="28"/>
          <w:lang w:val="en-US"/>
        </w:rPr>
        <w:t>：无人机器倾斜摄影技能操作考核计分项目、子项目及权重</w:t>
      </w:r>
      <w:bookmarkEnd w:id="31"/>
    </w:p>
    <w:p w:rsidR="0099755F" w:rsidRDefault="001B544B">
      <w:pPr>
        <w:pStyle w:val="a7"/>
        <w:tabs>
          <w:tab w:val="left" w:pos="690"/>
        </w:tabs>
        <w:adjustRightInd w:val="0"/>
        <w:snapToGrid w:val="0"/>
        <w:spacing w:before="120" w:after="120" w:line="360" w:lineRule="auto"/>
        <w:ind w:left="0" w:firstLineChars="200" w:firstLine="560"/>
        <w:jc w:val="both"/>
        <w:rPr>
          <w:rFonts w:ascii="仿宋" w:eastAsia="仿宋" w:hAnsi="仿宋" w:cs="仿宋"/>
          <w:sz w:val="28"/>
          <w:szCs w:val="28"/>
          <w:lang w:val="en-US"/>
        </w:rPr>
      </w:pPr>
      <w:bookmarkStart w:id="32" w:name="_Toc74724253"/>
      <w:r>
        <w:rPr>
          <w:rFonts w:ascii="仿宋" w:eastAsia="仿宋" w:hAnsi="仿宋" w:cs="仿宋" w:hint="eastAsia"/>
          <w:sz w:val="28"/>
          <w:szCs w:val="28"/>
          <w:lang w:val="en-US"/>
        </w:rPr>
        <w:t>附表</w:t>
      </w:r>
      <w:r>
        <w:rPr>
          <w:rFonts w:ascii="仿宋" w:eastAsia="仿宋" w:hAnsi="仿宋" w:cs="仿宋" w:hint="eastAsia"/>
          <w:sz w:val="28"/>
          <w:szCs w:val="28"/>
          <w:lang w:val="en-US"/>
        </w:rPr>
        <w:t>2</w:t>
      </w:r>
      <w:r>
        <w:rPr>
          <w:rFonts w:ascii="仿宋" w:eastAsia="仿宋" w:hAnsi="仿宋" w:cs="仿宋" w:hint="eastAsia"/>
          <w:sz w:val="28"/>
          <w:szCs w:val="28"/>
          <w:lang w:val="en-US"/>
        </w:rPr>
        <w:t>：无人机组装测评表</w:t>
      </w:r>
      <w:bookmarkEnd w:id="32"/>
    </w:p>
    <w:p w:rsidR="0099755F" w:rsidRDefault="001B544B">
      <w:pPr>
        <w:pStyle w:val="a7"/>
        <w:tabs>
          <w:tab w:val="left" w:pos="690"/>
        </w:tabs>
        <w:adjustRightInd w:val="0"/>
        <w:snapToGrid w:val="0"/>
        <w:spacing w:before="120" w:after="120" w:line="360" w:lineRule="auto"/>
        <w:ind w:left="0" w:firstLineChars="200" w:firstLine="560"/>
        <w:jc w:val="both"/>
        <w:rPr>
          <w:rFonts w:ascii="仿宋" w:eastAsia="仿宋" w:hAnsi="仿宋" w:cs="仿宋"/>
          <w:sz w:val="28"/>
          <w:szCs w:val="28"/>
          <w:lang w:val="en-US"/>
        </w:rPr>
      </w:pPr>
      <w:bookmarkStart w:id="33" w:name="_Toc74724254"/>
      <w:r>
        <w:rPr>
          <w:rFonts w:ascii="仿宋" w:eastAsia="仿宋" w:hAnsi="仿宋" w:cs="仿宋" w:hint="eastAsia"/>
          <w:sz w:val="28"/>
          <w:szCs w:val="28"/>
          <w:lang w:val="en-US"/>
        </w:rPr>
        <w:t>附表</w:t>
      </w:r>
      <w:r>
        <w:rPr>
          <w:rFonts w:ascii="仿宋" w:eastAsia="仿宋" w:hAnsi="仿宋" w:cs="仿宋" w:hint="eastAsia"/>
          <w:sz w:val="28"/>
          <w:szCs w:val="28"/>
          <w:lang w:val="en-US"/>
        </w:rPr>
        <w:t>3</w:t>
      </w:r>
      <w:r>
        <w:rPr>
          <w:rFonts w:ascii="仿宋" w:eastAsia="仿宋" w:hAnsi="仿宋" w:cs="仿宋" w:hint="eastAsia"/>
          <w:sz w:val="28"/>
          <w:szCs w:val="28"/>
          <w:lang w:val="en-US"/>
        </w:rPr>
        <w:t>：飞行质量测评表</w:t>
      </w:r>
      <w:bookmarkEnd w:id="33"/>
    </w:p>
    <w:p w:rsidR="0099755F" w:rsidRDefault="001B544B">
      <w:pPr>
        <w:pStyle w:val="a7"/>
        <w:tabs>
          <w:tab w:val="left" w:pos="690"/>
        </w:tabs>
        <w:adjustRightInd w:val="0"/>
        <w:snapToGrid w:val="0"/>
        <w:spacing w:before="120" w:after="120" w:line="360" w:lineRule="auto"/>
        <w:ind w:left="0" w:firstLineChars="200" w:firstLine="560"/>
        <w:jc w:val="both"/>
        <w:rPr>
          <w:rFonts w:ascii="仿宋" w:eastAsia="仿宋" w:hAnsi="仿宋" w:cs="仿宋"/>
          <w:sz w:val="28"/>
          <w:szCs w:val="28"/>
          <w:lang w:val="en-US"/>
        </w:rPr>
      </w:pPr>
      <w:bookmarkStart w:id="34" w:name="_Toc74724255"/>
      <w:r>
        <w:rPr>
          <w:rFonts w:ascii="仿宋" w:eastAsia="仿宋" w:hAnsi="仿宋" w:cs="仿宋" w:hint="eastAsia"/>
          <w:sz w:val="28"/>
          <w:szCs w:val="28"/>
          <w:lang w:val="en-US"/>
        </w:rPr>
        <w:t>附表</w:t>
      </w:r>
      <w:r>
        <w:rPr>
          <w:rFonts w:ascii="仿宋" w:eastAsia="仿宋" w:hAnsi="仿宋" w:cs="仿宋" w:hint="eastAsia"/>
          <w:sz w:val="28"/>
          <w:szCs w:val="28"/>
          <w:lang w:val="en-US"/>
        </w:rPr>
        <w:t>4</w:t>
      </w:r>
      <w:r>
        <w:rPr>
          <w:rFonts w:ascii="仿宋" w:eastAsia="仿宋" w:hAnsi="仿宋" w:cs="仿宋" w:hint="eastAsia"/>
          <w:sz w:val="28"/>
          <w:szCs w:val="28"/>
          <w:lang w:val="en-US"/>
        </w:rPr>
        <w:t>：影像质量测评表</w:t>
      </w:r>
      <w:bookmarkEnd w:id="34"/>
    </w:p>
    <w:p w:rsidR="0099755F" w:rsidRDefault="001B544B">
      <w:pPr>
        <w:pStyle w:val="a7"/>
        <w:tabs>
          <w:tab w:val="left" w:pos="690"/>
        </w:tabs>
        <w:adjustRightInd w:val="0"/>
        <w:snapToGrid w:val="0"/>
        <w:spacing w:before="120" w:after="120" w:line="360" w:lineRule="auto"/>
        <w:ind w:left="0" w:firstLineChars="200" w:firstLine="560"/>
        <w:jc w:val="both"/>
        <w:rPr>
          <w:rFonts w:ascii="仿宋" w:eastAsia="仿宋" w:hAnsi="仿宋" w:cs="仿宋"/>
          <w:sz w:val="28"/>
          <w:szCs w:val="28"/>
          <w:lang w:val="en-US"/>
        </w:rPr>
      </w:pPr>
      <w:bookmarkStart w:id="35" w:name="_Toc74724256"/>
      <w:r>
        <w:rPr>
          <w:rFonts w:ascii="仿宋" w:eastAsia="仿宋" w:hAnsi="仿宋" w:cs="仿宋" w:hint="eastAsia"/>
          <w:sz w:val="28"/>
          <w:szCs w:val="28"/>
          <w:lang w:val="en-US"/>
        </w:rPr>
        <w:t>附表</w:t>
      </w:r>
      <w:r>
        <w:rPr>
          <w:rFonts w:ascii="仿宋" w:eastAsia="仿宋" w:hAnsi="仿宋" w:cs="仿宋" w:hint="eastAsia"/>
          <w:sz w:val="28"/>
          <w:szCs w:val="28"/>
          <w:lang w:val="en-US"/>
        </w:rPr>
        <w:t>5</w:t>
      </w:r>
      <w:r>
        <w:rPr>
          <w:rFonts w:ascii="仿宋" w:eastAsia="仿宋" w:hAnsi="仿宋" w:cs="仿宋" w:hint="eastAsia"/>
          <w:sz w:val="28"/>
          <w:szCs w:val="28"/>
          <w:lang w:val="en-US"/>
        </w:rPr>
        <w:t>：数据质量和附件质量测评表</w:t>
      </w:r>
      <w:bookmarkEnd w:id="35"/>
    </w:p>
    <w:p w:rsidR="0099755F" w:rsidRDefault="001B544B">
      <w:pPr>
        <w:pStyle w:val="a7"/>
        <w:tabs>
          <w:tab w:val="left" w:pos="690"/>
        </w:tabs>
        <w:adjustRightInd w:val="0"/>
        <w:snapToGrid w:val="0"/>
        <w:spacing w:before="120" w:after="120" w:line="360" w:lineRule="auto"/>
        <w:ind w:left="0" w:firstLineChars="200" w:firstLine="560"/>
        <w:jc w:val="both"/>
        <w:rPr>
          <w:rFonts w:ascii="仿宋" w:eastAsia="仿宋" w:hAnsi="仿宋" w:cs="仿宋"/>
          <w:sz w:val="28"/>
          <w:szCs w:val="28"/>
          <w:lang w:val="en-US"/>
        </w:rPr>
      </w:pPr>
      <w:bookmarkStart w:id="36" w:name="_Toc74724257"/>
      <w:r>
        <w:rPr>
          <w:rFonts w:ascii="仿宋" w:eastAsia="仿宋" w:hAnsi="仿宋" w:cs="仿宋" w:hint="eastAsia"/>
          <w:sz w:val="28"/>
          <w:szCs w:val="28"/>
          <w:lang w:val="en-US"/>
        </w:rPr>
        <w:t>附表</w:t>
      </w:r>
      <w:r>
        <w:rPr>
          <w:rFonts w:ascii="仿宋" w:eastAsia="仿宋" w:hAnsi="仿宋" w:cs="仿宋" w:hint="eastAsia"/>
          <w:sz w:val="28"/>
          <w:szCs w:val="28"/>
          <w:lang w:val="en-US"/>
        </w:rPr>
        <w:t>6</w:t>
      </w:r>
      <w:r>
        <w:rPr>
          <w:rFonts w:ascii="仿宋" w:eastAsia="仿宋" w:hAnsi="仿宋" w:cs="仿宋" w:hint="eastAsia"/>
          <w:sz w:val="28"/>
          <w:szCs w:val="28"/>
          <w:lang w:val="en-US"/>
        </w:rPr>
        <w:t>：正射影像图质量测评表</w:t>
      </w:r>
      <w:bookmarkEnd w:id="36"/>
    </w:p>
    <w:p w:rsidR="0099755F" w:rsidRDefault="001B544B">
      <w:pPr>
        <w:pStyle w:val="a7"/>
        <w:tabs>
          <w:tab w:val="left" w:pos="690"/>
        </w:tabs>
        <w:adjustRightInd w:val="0"/>
        <w:snapToGrid w:val="0"/>
        <w:spacing w:before="120" w:after="120" w:line="360" w:lineRule="auto"/>
        <w:ind w:left="0" w:firstLineChars="200" w:firstLine="560"/>
        <w:jc w:val="both"/>
        <w:rPr>
          <w:rFonts w:ascii="仿宋" w:eastAsia="仿宋" w:hAnsi="仿宋" w:cs="仿宋"/>
          <w:sz w:val="28"/>
          <w:szCs w:val="28"/>
          <w:lang w:val="en-US"/>
        </w:rPr>
      </w:pPr>
      <w:bookmarkStart w:id="37" w:name="_Toc74724258"/>
      <w:r>
        <w:rPr>
          <w:rFonts w:ascii="仿宋" w:eastAsia="仿宋" w:hAnsi="仿宋" w:cs="仿宋" w:hint="eastAsia"/>
          <w:sz w:val="28"/>
          <w:szCs w:val="28"/>
          <w:lang w:val="en-US"/>
        </w:rPr>
        <w:t>附表</w:t>
      </w:r>
      <w:r>
        <w:rPr>
          <w:rFonts w:ascii="仿宋" w:eastAsia="仿宋" w:hAnsi="仿宋" w:cs="仿宋" w:hint="eastAsia"/>
          <w:sz w:val="28"/>
          <w:szCs w:val="28"/>
          <w:lang w:val="en-US"/>
        </w:rPr>
        <w:t>7</w:t>
      </w:r>
      <w:r>
        <w:rPr>
          <w:rFonts w:ascii="仿宋" w:eastAsia="仿宋" w:hAnsi="仿宋" w:cs="仿宋" w:hint="eastAsia"/>
          <w:sz w:val="28"/>
          <w:szCs w:val="28"/>
          <w:lang w:val="en-US"/>
        </w:rPr>
        <w:t>：</w:t>
      </w:r>
      <w:bookmarkEnd w:id="37"/>
      <w:r>
        <w:rPr>
          <w:rFonts w:ascii="仿宋" w:eastAsia="仿宋" w:hAnsi="仿宋" w:cs="仿宋" w:hint="eastAsia"/>
          <w:sz w:val="28"/>
          <w:szCs w:val="28"/>
          <w:lang w:val="en-US"/>
        </w:rPr>
        <w:t>实景三维模型质量测评表</w:t>
      </w:r>
    </w:p>
    <w:p w:rsidR="0099755F" w:rsidRDefault="001B544B">
      <w:pPr>
        <w:pStyle w:val="a7"/>
        <w:tabs>
          <w:tab w:val="left" w:pos="690"/>
        </w:tabs>
        <w:adjustRightInd w:val="0"/>
        <w:snapToGrid w:val="0"/>
        <w:spacing w:before="120" w:after="120" w:line="360" w:lineRule="auto"/>
        <w:ind w:left="0" w:firstLineChars="200" w:firstLine="560"/>
        <w:jc w:val="both"/>
        <w:rPr>
          <w:rFonts w:ascii="仿宋" w:eastAsia="仿宋" w:hAnsi="仿宋" w:cs="仿宋"/>
          <w:sz w:val="28"/>
          <w:szCs w:val="28"/>
          <w:lang w:val="en-US"/>
        </w:rPr>
      </w:pPr>
      <w:bookmarkStart w:id="38" w:name="_Toc74724260"/>
      <w:r>
        <w:rPr>
          <w:rFonts w:ascii="仿宋" w:eastAsia="仿宋" w:hAnsi="仿宋" w:cs="仿宋" w:hint="eastAsia"/>
          <w:sz w:val="28"/>
          <w:szCs w:val="28"/>
          <w:lang w:val="en-US"/>
        </w:rPr>
        <w:t>附表</w:t>
      </w:r>
      <w:r>
        <w:rPr>
          <w:rFonts w:ascii="仿宋" w:eastAsia="仿宋" w:hAnsi="仿宋" w:cs="仿宋" w:hint="eastAsia"/>
          <w:sz w:val="28"/>
          <w:szCs w:val="28"/>
          <w:lang w:val="en-US"/>
        </w:rPr>
        <w:t>8</w:t>
      </w:r>
      <w:r>
        <w:rPr>
          <w:rFonts w:ascii="仿宋" w:eastAsia="仿宋" w:hAnsi="仿宋" w:cs="仿宋" w:hint="eastAsia"/>
          <w:sz w:val="28"/>
          <w:szCs w:val="28"/>
          <w:lang w:val="en-US"/>
        </w:rPr>
        <w:t>：</w:t>
      </w:r>
      <w:bookmarkEnd w:id="38"/>
      <w:r>
        <w:rPr>
          <w:rFonts w:ascii="仿宋" w:eastAsia="仿宋" w:hAnsi="仿宋" w:cs="仿宋" w:hint="eastAsia"/>
          <w:sz w:val="28"/>
          <w:szCs w:val="28"/>
          <w:lang w:val="en-US"/>
        </w:rPr>
        <w:t>数据正确性和完整性测评表</w:t>
      </w:r>
    </w:p>
    <w:p w:rsidR="0099755F" w:rsidRDefault="001B544B">
      <w:pPr>
        <w:rPr>
          <w:rFonts w:ascii="仿宋" w:eastAsia="仿宋" w:hAnsi="仿宋" w:cs="仿宋"/>
          <w:sz w:val="28"/>
          <w:szCs w:val="28"/>
          <w:lang w:val="en-US"/>
        </w:rPr>
      </w:pPr>
      <w:r>
        <w:rPr>
          <w:rFonts w:ascii="仿宋" w:eastAsia="仿宋" w:hAnsi="仿宋" w:cs="仿宋" w:hint="eastAsia"/>
          <w:sz w:val="28"/>
          <w:szCs w:val="28"/>
          <w:lang w:val="en-US"/>
        </w:rPr>
        <w:br w:type="page"/>
      </w:r>
    </w:p>
    <w:p w:rsidR="0099755F" w:rsidRDefault="001B544B">
      <w:pPr>
        <w:pStyle w:val="3"/>
        <w:numPr>
          <w:ilvl w:val="0"/>
          <w:numId w:val="0"/>
        </w:numPr>
        <w:rPr>
          <w:rFonts w:ascii="仿宋" w:eastAsia="仿宋" w:hAnsi="仿宋" w:cs="仿宋"/>
          <w:snapToGrid/>
          <w:color w:val="auto"/>
          <w:szCs w:val="24"/>
        </w:rPr>
      </w:pPr>
      <w:bookmarkStart w:id="39" w:name="_Toc74724263"/>
      <w:r>
        <w:rPr>
          <w:rFonts w:ascii="仿宋" w:eastAsia="仿宋" w:hAnsi="仿宋" w:cs="仿宋" w:hint="eastAsia"/>
          <w:snapToGrid/>
          <w:color w:val="auto"/>
          <w:szCs w:val="24"/>
        </w:rPr>
        <w:lastRenderedPageBreak/>
        <w:t>附表</w:t>
      </w:r>
      <w:r>
        <w:rPr>
          <w:rFonts w:ascii="仿宋" w:eastAsia="仿宋" w:hAnsi="仿宋" w:cs="仿宋" w:hint="eastAsia"/>
          <w:snapToGrid/>
          <w:color w:val="auto"/>
          <w:szCs w:val="24"/>
        </w:rPr>
        <w:t>1</w:t>
      </w:r>
      <w:bookmarkEnd w:id="39"/>
    </w:p>
    <w:p w:rsidR="0099755F" w:rsidRDefault="001B544B">
      <w:pPr>
        <w:autoSpaceDE/>
        <w:autoSpaceDN/>
        <w:spacing w:afterLines="100" w:after="240"/>
        <w:jc w:val="center"/>
        <w:rPr>
          <w:rFonts w:ascii="仿宋" w:eastAsia="仿宋" w:hAnsi="仿宋" w:cs="仿宋"/>
          <w:b/>
          <w:bCs/>
          <w:sz w:val="24"/>
          <w:szCs w:val="24"/>
        </w:rPr>
      </w:pPr>
      <w:r>
        <w:rPr>
          <w:rFonts w:ascii="仿宋" w:eastAsia="仿宋" w:hAnsi="仿宋" w:cs="仿宋" w:hint="eastAsia"/>
          <w:b/>
          <w:bCs/>
          <w:sz w:val="24"/>
          <w:szCs w:val="24"/>
          <w:lang w:val="en-US"/>
        </w:rPr>
        <w:t>无人机测绘操控员</w:t>
      </w:r>
      <w:r>
        <w:rPr>
          <w:rFonts w:ascii="仿宋" w:eastAsia="仿宋" w:hAnsi="仿宋" w:cs="仿宋" w:hint="eastAsia"/>
          <w:b/>
          <w:bCs/>
          <w:sz w:val="24"/>
          <w:szCs w:val="24"/>
        </w:rPr>
        <w:t>操作考核计分项目、子项目及权重</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73"/>
        <w:gridCol w:w="580"/>
        <w:gridCol w:w="1796"/>
        <w:gridCol w:w="815"/>
        <w:gridCol w:w="988"/>
        <w:gridCol w:w="1124"/>
        <w:gridCol w:w="1077"/>
        <w:gridCol w:w="1286"/>
      </w:tblGrid>
      <w:tr w:rsidR="0099755F">
        <w:trPr>
          <w:trHeight w:val="600"/>
          <w:jc w:val="center"/>
        </w:trPr>
        <w:tc>
          <w:tcPr>
            <w:tcW w:w="2053" w:type="dxa"/>
            <w:gridSpan w:val="2"/>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参赛队证号</w:t>
            </w:r>
          </w:p>
        </w:tc>
        <w:tc>
          <w:tcPr>
            <w:tcW w:w="1796"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803" w:type="dxa"/>
            <w:gridSpan w:val="2"/>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保密编号</w:t>
            </w:r>
          </w:p>
        </w:tc>
        <w:tc>
          <w:tcPr>
            <w:tcW w:w="1124"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2363" w:type="dxa"/>
            <w:gridSpan w:val="2"/>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测评总分值：</w:t>
            </w:r>
            <w:r>
              <w:rPr>
                <w:rFonts w:ascii="仿宋" w:eastAsia="仿宋" w:hAnsi="仿宋" w:cs="仿宋" w:hint="eastAsia"/>
                <w:sz w:val="24"/>
                <w:szCs w:val="24"/>
              </w:rPr>
              <w:t>100</w:t>
            </w:r>
            <w:r>
              <w:rPr>
                <w:rFonts w:ascii="仿宋" w:eastAsia="仿宋" w:hAnsi="仿宋" w:cs="仿宋" w:hint="eastAsia"/>
                <w:sz w:val="24"/>
                <w:szCs w:val="24"/>
              </w:rPr>
              <w:t>分</w:t>
            </w:r>
          </w:p>
        </w:tc>
      </w:tr>
      <w:tr w:rsidR="0099755F">
        <w:trPr>
          <w:trHeight w:val="692"/>
          <w:jc w:val="center"/>
        </w:trPr>
        <w:tc>
          <w:tcPr>
            <w:tcW w:w="1473" w:type="dxa"/>
            <w:vMerge w:val="restart"/>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计分项目</w:t>
            </w:r>
          </w:p>
        </w:tc>
        <w:tc>
          <w:tcPr>
            <w:tcW w:w="580" w:type="dxa"/>
            <w:vMerge w:val="restart"/>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权</w:t>
            </w:r>
          </w:p>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w:t>
            </w:r>
            <m:oMath>
              <m:sSub>
                <m:sSubPr>
                  <m:ctrlPr>
                    <w:rPr>
                      <w:rFonts w:ascii="Cambria Math" w:eastAsia="仿宋" w:hAnsi="Cambria Math" w:cs="仿宋" w:hint="eastAsia"/>
                      <w:sz w:val="24"/>
                      <w:szCs w:val="24"/>
                    </w:rPr>
                  </m:ctrlPr>
                </m:sSubPr>
                <m:e>
                  <m:r>
                    <w:rPr>
                      <w:rFonts w:ascii="Cambria Math" w:eastAsia="仿宋" w:hAnsi="Cambria Math" w:cs="仿宋" w:hint="eastAsia"/>
                      <w:sz w:val="24"/>
                      <w:szCs w:val="24"/>
                    </w:rPr>
                    <m:t>P</m:t>
                  </m:r>
                </m:e>
                <m:sub>
                  <m:r>
                    <w:rPr>
                      <w:rFonts w:ascii="Cambria Math" w:eastAsia="仿宋" w:hAnsi="Cambria Math" w:cs="仿宋" w:hint="eastAsia"/>
                      <w:sz w:val="24"/>
                      <w:szCs w:val="24"/>
                    </w:rPr>
                    <m:t>j</m:t>
                  </m:r>
                </m:sub>
              </m:sSub>
            </m:oMath>
            <w:r>
              <w:rPr>
                <w:rFonts w:ascii="仿宋" w:eastAsia="仿宋" w:hAnsi="仿宋" w:cs="仿宋" w:hint="eastAsia"/>
                <w:sz w:val="24"/>
                <w:szCs w:val="24"/>
              </w:rPr>
              <w:t>)</w:t>
            </w:r>
          </w:p>
        </w:tc>
        <w:tc>
          <w:tcPr>
            <w:tcW w:w="3599" w:type="dxa"/>
            <w:gridSpan w:val="3"/>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计分子项目、权重及分数</w:t>
            </w:r>
          </w:p>
        </w:tc>
        <w:tc>
          <w:tcPr>
            <w:tcW w:w="1124" w:type="dxa"/>
            <w:vMerge w:val="restart"/>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计分子项加权得分（</w:t>
            </w:r>
            <m:oMath>
              <m:sSub>
                <m:sSubPr>
                  <m:ctrlPr>
                    <w:rPr>
                      <w:rFonts w:ascii="Cambria Math" w:eastAsia="仿宋" w:hAnsi="Cambria Math" w:cs="仿宋" w:hint="eastAsia"/>
                      <w:sz w:val="24"/>
                      <w:szCs w:val="24"/>
                    </w:rPr>
                  </m:ctrlPr>
                </m:sSubPr>
                <m:e>
                  <m:r>
                    <w:rPr>
                      <w:rFonts w:ascii="Cambria Math" w:eastAsia="仿宋" w:hAnsi="Cambria Math" w:cs="仿宋" w:hint="eastAsia"/>
                      <w:sz w:val="24"/>
                      <w:szCs w:val="24"/>
                    </w:rPr>
                    <m:t>S</m:t>
                  </m:r>
                </m:e>
                <m:sub>
                  <m:r>
                    <w:rPr>
                      <w:rFonts w:ascii="Cambria Math" w:eastAsia="仿宋" w:hAnsi="Cambria Math" w:cs="仿宋" w:hint="eastAsia"/>
                      <w:sz w:val="24"/>
                      <w:szCs w:val="24"/>
                    </w:rPr>
                    <m:t>i</m:t>
                  </m:r>
                </m:sub>
              </m:sSub>
            </m:oMath>
            <w:r>
              <w:rPr>
                <w:rFonts w:ascii="仿宋" w:eastAsia="仿宋" w:hAnsi="仿宋" w:cs="仿宋" w:hint="eastAsia"/>
                <w:sz w:val="24"/>
                <w:szCs w:val="24"/>
              </w:rPr>
              <w:t>）</w:t>
            </w:r>
          </w:p>
        </w:tc>
        <w:tc>
          <w:tcPr>
            <w:tcW w:w="1077" w:type="dxa"/>
            <w:vMerge w:val="restart"/>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计分项目加权得分</w:t>
            </w:r>
            <m:oMath>
              <m:sSub>
                <m:sSubPr>
                  <m:ctrlPr>
                    <w:rPr>
                      <w:rFonts w:ascii="Cambria Math" w:eastAsia="仿宋" w:hAnsi="Cambria Math" w:cs="仿宋" w:hint="eastAsia"/>
                      <w:sz w:val="24"/>
                      <w:szCs w:val="24"/>
                    </w:rPr>
                  </m:ctrlPr>
                </m:sSubPr>
                <m:e>
                  <m:r>
                    <w:rPr>
                      <w:rFonts w:ascii="Cambria Math" w:eastAsia="仿宋" w:hAnsi="Cambria Math" w:cs="仿宋" w:hint="eastAsia"/>
                      <w:sz w:val="24"/>
                      <w:szCs w:val="24"/>
                    </w:rPr>
                    <m:t>S</m:t>
                  </m:r>
                </m:e>
                <m:sub>
                  <m:r>
                    <w:rPr>
                      <w:rFonts w:ascii="Cambria Math" w:eastAsia="仿宋" w:hAnsi="Cambria Math" w:cs="仿宋" w:hint="eastAsia"/>
                      <w:sz w:val="24"/>
                      <w:szCs w:val="24"/>
                    </w:rPr>
                    <m:t>j</m:t>
                  </m:r>
                </m:sub>
              </m:sSub>
            </m:oMath>
          </w:p>
        </w:tc>
        <w:tc>
          <w:tcPr>
            <w:tcW w:w="1286" w:type="dxa"/>
            <w:vMerge w:val="restart"/>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技能操作</w:t>
            </w:r>
          </w:p>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及成果质</w:t>
            </w:r>
          </w:p>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量考核得</w:t>
            </w:r>
          </w:p>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分（</w:t>
            </w:r>
            <m:oMath>
              <m:r>
                <m:rPr>
                  <m:sty m:val="p"/>
                </m:rPr>
                <w:rPr>
                  <w:rFonts w:ascii="Cambria Math" w:eastAsia="仿宋" w:hAnsi="Cambria Math" w:cs="仿宋" w:hint="eastAsia"/>
                  <w:sz w:val="24"/>
                  <w:szCs w:val="24"/>
                </w:rPr>
                <m:t>S</m:t>
              </m:r>
            </m:oMath>
            <w:r>
              <w:rPr>
                <w:rFonts w:ascii="仿宋" w:eastAsia="仿宋" w:hAnsi="仿宋" w:cs="仿宋" w:hint="eastAsia"/>
                <w:sz w:val="24"/>
                <w:szCs w:val="24"/>
              </w:rPr>
              <w:t>）</w:t>
            </w:r>
          </w:p>
        </w:tc>
      </w:tr>
      <w:tr w:rsidR="0099755F">
        <w:trPr>
          <w:trHeight w:val="1128"/>
          <w:jc w:val="center"/>
        </w:trPr>
        <w:tc>
          <w:tcPr>
            <w:tcW w:w="1473"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580"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796" w:type="dxa"/>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计分子项目名称</w:t>
            </w:r>
          </w:p>
        </w:tc>
        <w:tc>
          <w:tcPr>
            <w:tcW w:w="815" w:type="dxa"/>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权</w:t>
            </w:r>
          </w:p>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w:t>
            </w:r>
            <m:oMath>
              <m:sSub>
                <m:sSubPr>
                  <m:ctrlPr>
                    <w:rPr>
                      <w:rFonts w:ascii="Cambria Math" w:eastAsia="仿宋" w:hAnsi="Cambria Math" w:cs="仿宋" w:hint="eastAsia"/>
                      <w:sz w:val="24"/>
                      <w:szCs w:val="24"/>
                    </w:rPr>
                  </m:ctrlPr>
                </m:sSubPr>
                <m:e>
                  <m:r>
                    <w:rPr>
                      <w:rFonts w:ascii="Cambria Math" w:eastAsia="仿宋" w:hAnsi="Cambria Math" w:cs="仿宋" w:hint="eastAsia"/>
                      <w:sz w:val="24"/>
                      <w:szCs w:val="24"/>
                    </w:rPr>
                    <m:t>p</m:t>
                  </m:r>
                </m:e>
                <m:sub>
                  <m:r>
                    <w:rPr>
                      <w:rFonts w:ascii="Cambria Math" w:eastAsia="仿宋" w:hAnsi="Cambria Math" w:cs="仿宋" w:hint="eastAsia"/>
                      <w:sz w:val="24"/>
                      <w:szCs w:val="24"/>
                    </w:rPr>
                    <m:t>i</m:t>
                  </m:r>
                </m:sub>
              </m:sSub>
            </m:oMath>
            <w:r>
              <w:rPr>
                <w:rFonts w:ascii="仿宋" w:eastAsia="仿宋" w:hAnsi="仿宋" w:cs="仿宋" w:hint="eastAsia"/>
                <w:sz w:val="24"/>
                <w:szCs w:val="24"/>
              </w:rPr>
              <w:t>）</w:t>
            </w:r>
          </w:p>
        </w:tc>
        <w:tc>
          <w:tcPr>
            <w:tcW w:w="988" w:type="dxa"/>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计分子项</w:t>
            </w:r>
          </w:p>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目测评得</w:t>
            </w:r>
          </w:p>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分（</w:t>
            </w:r>
            <m:oMath>
              <m:sSub>
                <m:sSubPr>
                  <m:ctrlPr>
                    <w:rPr>
                      <w:rFonts w:ascii="Cambria Math" w:eastAsia="仿宋" w:hAnsi="Cambria Math" w:cs="仿宋" w:hint="eastAsia"/>
                      <w:sz w:val="24"/>
                      <w:szCs w:val="24"/>
                    </w:rPr>
                  </m:ctrlPr>
                </m:sSubPr>
                <m:e>
                  <m:r>
                    <w:rPr>
                      <w:rFonts w:ascii="Cambria Math" w:eastAsia="仿宋" w:hAnsi="Cambria Math" w:cs="仿宋" w:hint="eastAsia"/>
                      <w:sz w:val="24"/>
                      <w:szCs w:val="24"/>
                    </w:rPr>
                    <m:t>A</m:t>
                  </m:r>
                </m:e>
                <m:sub>
                  <m:r>
                    <w:rPr>
                      <w:rFonts w:ascii="Cambria Math" w:eastAsia="仿宋" w:hAnsi="Cambria Math" w:cs="仿宋" w:hint="eastAsia"/>
                      <w:sz w:val="24"/>
                      <w:szCs w:val="24"/>
                    </w:rPr>
                    <m:t>i</m:t>
                  </m:r>
                </m:sub>
              </m:sSub>
            </m:oMath>
            <w:r>
              <w:rPr>
                <w:rFonts w:ascii="仿宋" w:eastAsia="仿宋" w:hAnsi="仿宋" w:cs="仿宋" w:hint="eastAsia"/>
                <w:sz w:val="24"/>
                <w:szCs w:val="24"/>
              </w:rPr>
              <w:t>）</w:t>
            </w:r>
          </w:p>
        </w:tc>
        <w:tc>
          <w:tcPr>
            <w:tcW w:w="1124"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077"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286"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r>
      <w:tr w:rsidR="0099755F">
        <w:trPr>
          <w:trHeight w:val="715"/>
          <w:jc w:val="center"/>
        </w:trPr>
        <w:tc>
          <w:tcPr>
            <w:tcW w:w="1473" w:type="dxa"/>
            <w:vAlign w:val="center"/>
          </w:tcPr>
          <w:p w:rsidR="0099755F" w:rsidRDefault="001B544B">
            <w:pPr>
              <w:adjustRightInd w:val="0"/>
              <w:snapToGrid w:val="0"/>
              <w:spacing w:line="240" w:lineRule="exact"/>
              <w:jc w:val="center"/>
              <w:rPr>
                <w:rFonts w:ascii="仿宋" w:eastAsia="仿宋" w:hAnsi="仿宋" w:cs="仿宋"/>
                <w:sz w:val="24"/>
                <w:szCs w:val="24"/>
                <w:lang w:val="en-US"/>
              </w:rPr>
            </w:pPr>
            <w:r>
              <w:rPr>
                <w:rFonts w:ascii="仿宋" w:eastAsia="仿宋" w:hAnsi="仿宋" w:cs="仿宋" w:hint="eastAsia"/>
                <w:sz w:val="24"/>
                <w:szCs w:val="24"/>
                <w:lang w:val="en-US"/>
              </w:rPr>
              <w:t>理论竞赛</w:t>
            </w:r>
          </w:p>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w:t>
            </w:r>
            <m:oMath>
              <m:sSub>
                <m:sSubPr>
                  <m:ctrlPr>
                    <w:rPr>
                      <w:rFonts w:ascii="Cambria Math" w:eastAsia="仿宋" w:hAnsi="Cambria Math" w:cs="仿宋" w:hint="eastAsia"/>
                      <w:sz w:val="24"/>
                      <w:szCs w:val="24"/>
                    </w:rPr>
                  </m:ctrlPr>
                </m:sSubPr>
                <m:e>
                  <m:r>
                    <w:rPr>
                      <w:rFonts w:ascii="Cambria Math" w:eastAsia="仿宋" w:hAnsi="Cambria Math" w:cs="仿宋" w:hint="eastAsia"/>
                      <w:sz w:val="24"/>
                      <w:szCs w:val="24"/>
                    </w:rPr>
                    <m:t>S</m:t>
                  </m:r>
                </m:e>
                <m:sub>
                  <m:r>
                    <w:rPr>
                      <w:rFonts w:ascii="Cambria Math" w:eastAsia="仿宋" w:hAnsi="Cambria Math" w:cs="仿宋" w:hint="eastAsia"/>
                      <w:sz w:val="24"/>
                      <w:szCs w:val="24"/>
                    </w:rPr>
                    <m:t>1</m:t>
                  </m:r>
                </m:sub>
              </m:sSub>
            </m:oMath>
            <w:r>
              <w:rPr>
                <w:rFonts w:ascii="仿宋" w:eastAsia="仿宋" w:hAnsi="仿宋" w:cs="仿宋" w:hint="eastAsia"/>
                <w:sz w:val="24"/>
                <w:szCs w:val="24"/>
              </w:rPr>
              <w:t>)</w:t>
            </w:r>
          </w:p>
        </w:tc>
        <w:tc>
          <w:tcPr>
            <w:tcW w:w="580" w:type="dxa"/>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0.</w:t>
            </w:r>
            <w:r>
              <w:rPr>
                <w:rFonts w:ascii="仿宋" w:eastAsia="仿宋" w:hAnsi="仿宋" w:cs="仿宋" w:hint="eastAsia"/>
                <w:sz w:val="24"/>
                <w:szCs w:val="24"/>
                <w:lang w:val="en-US"/>
              </w:rPr>
              <w:t>3</w:t>
            </w:r>
            <w:r>
              <w:rPr>
                <w:rFonts w:ascii="仿宋" w:eastAsia="仿宋" w:hAnsi="仿宋" w:cs="仿宋" w:hint="eastAsia"/>
                <w:sz w:val="24"/>
                <w:szCs w:val="24"/>
              </w:rPr>
              <w:t>0</w:t>
            </w:r>
          </w:p>
        </w:tc>
        <w:tc>
          <w:tcPr>
            <w:tcW w:w="1796" w:type="dxa"/>
            <w:vAlign w:val="center"/>
          </w:tcPr>
          <w:p w:rsidR="0099755F" w:rsidRDefault="001B544B">
            <w:pPr>
              <w:adjustRightInd w:val="0"/>
              <w:snapToGrid w:val="0"/>
              <w:spacing w:line="240" w:lineRule="exact"/>
              <w:jc w:val="center"/>
              <w:rPr>
                <w:rFonts w:ascii="仿宋" w:eastAsia="仿宋" w:hAnsi="仿宋" w:cs="仿宋"/>
                <w:sz w:val="24"/>
                <w:szCs w:val="24"/>
                <w:lang w:val="en-US"/>
              </w:rPr>
            </w:pPr>
            <w:r>
              <w:rPr>
                <w:rFonts w:ascii="仿宋" w:eastAsia="仿宋" w:hAnsi="仿宋" w:cs="仿宋" w:hint="eastAsia"/>
                <w:sz w:val="24"/>
                <w:szCs w:val="24"/>
                <w:lang w:val="en-US"/>
              </w:rPr>
              <w:t>理论成绩</w:t>
            </w:r>
          </w:p>
        </w:tc>
        <w:tc>
          <w:tcPr>
            <w:tcW w:w="815" w:type="dxa"/>
            <w:vAlign w:val="center"/>
          </w:tcPr>
          <w:p w:rsidR="0099755F" w:rsidRDefault="001B544B">
            <w:pPr>
              <w:adjustRightInd w:val="0"/>
              <w:snapToGrid w:val="0"/>
              <w:spacing w:line="240" w:lineRule="exact"/>
              <w:jc w:val="center"/>
              <w:rPr>
                <w:rFonts w:ascii="仿宋" w:eastAsia="仿宋" w:hAnsi="仿宋" w:cs="仿宋"/>
                <w:sz w:val="24"/>
                <w:szCs w:val="24"/>
                <w:lang w:val="en-US"/>
              </w:rPr>
            </w:pPr>
            <w:r>
              <w:rPr>
                <w:rFonts w:ascii="仿宋" w:eastAsia="仿宋" w:hAnsi="仿宋" w:cs="仿宋" w:hint="eastAsia"/>
                <w:sz w:val="24"/>
                <w:szCs w:val="24"/>
                <w:lang w:val="en-US"/>
              </w:rPr>
              <w:t>0.30</w:t>
            </w:r>
          </w:p>
        </w:tc>
        <w:tc>
          <w:tcPr>
            <w:tcW w:w="988"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124"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077"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286" w:type="dxa"/>
            <w:vAlign w:val="center"/>
          </w:tcPr>
          <w:p w:rsidR="0099755F" w:rsidRDefault="0099755F">
            <w:pPr>
              <w:adjustRightInd w:val="0"/>
              <w:snapToGrid w:val="0"/>
              <w:spacing w:line="240" w:lineRule="exact"/>
              <w:jc w:val="center"/>
              <w:rPr>
                <w:rFonts w:ascii="仿宋" w:eastAsia="仿宋" w:hAnsi="仿宋" w:cs="仿宋"/>
                <w:sz w:val="24"/>
                <w:szCs w:val="24"/>
              </w:rPr>
            </w:pPr>
          </w:p>
        </w:tc>
      </w:tr>
      <w:tr w:rsidR="0099755F">
        <w:trPr>
          <w:trHeight w:val="407"/>
          <w:jc w:val="center"/>
        </w:trPr>
        <w:tc>
          <w:tcPr>
            <w:tcW w:w="1473" w:type="dxa"/>
            <w:vMerge w:val="restart"/>
            <w:vAlign w:val="center"/>
          </w:tcPr>
          <w:p w:rsidR="0099755F" w:rsidRDefault="001B544B">
            <w:pPr>
              <w:adjustRightInd w:val="0"/>
              <w:snapToGrid w:val="0"/>
              <w:spacing w:line="240" w:lineRule="exact"/>
              <w:jc w:val="center"/>
              <w:rPr>
                <w:rFonts w:ascii="仿宋" w:eastAsia="仿宋" w:hAnsi="仿宋" w:cs="仿宋"/>
                <w:sz w:val="24"/>
                <w:szCs w:val="24"/>
                <w:lang w:val="en-US"/>
              </w:rPr>
            </w:pPr>
            <w:r>
              <w:rPr>
                <w:rFonts w:ascii="仿宋" w:eastAsia="仿宋" w:hAnsi="仿宋" w:cs="仿宋" w:hint="eastAsia"/>
                <w:sz w:val="24"/>
                <w:szCs w:val="24"/>
                <w:lang w:val="en-US"/>
              </w:rPr>
              <w:t>无人机低空影像数据采集</w:t>
            </w:r>
          </w:p>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lang w:val="en-US"/>
              </w:rPr>
              <w:t>(</w:t>
            </w:r>
            <m:oMath>
              <m:sSub>
                <m:sSubPr>
                  <m:ctrlPr>
                    <w:rPr>
                      <w:rFonts w:ascii="Cambria Math" w:eastAsia="仿宋" w:hAnsi="Cambria Math" w:cs="仿宋" w:hint="eastAsia"/>
                      <w:sz w:val="24"/>
                      <w:szCs w:val="24"/>
                      <w:lang w:val="en-US"/>
                    </w:rPr>
                  </m:ctrlPr>
                </m:sSubPr>
                <m:e>
                  <m:r>
                    <m:rPr>
                      <m:sty m:val="p"/>
                    </m:rPr>
                    <w:rPr>
                      <w:rFonts w:ascii="Cambria Math" w:eastAsia="仿宋" w:hAnsi="Cambria Math" w:cs="仿宋" w:hint="eastAsia"/>
                      <w:sz w:val="24"/>
                      <w:szCs w:val="24"/>
                      <w:lang w:val="en-US"/>
                    </w:rPr>
                    <m:t>S</m:t>
                  </m:r>
                </m:e>
                <m:sub>
                  <m:r>
                    <m:rPr>
                      <m:sty m:val="p"/>
                    </m:rPr>
                    <w:rPr>
                      <w:rFonts w:ascii="Cambria Math" w:eastAsia="仿宋" w:hAnsi="Cambria Math" w:cs="仿宋" w:hint="eastAsia"/>
                      <w:sz w:val="24"/>
                      <w:szCs w:val="24"/>
                      <w:lang w:val="en-US"/>
                    </w:rPr>
                    <m:t>2</m:t>
                  </m:r>
                </m:sub>
              </m:sSub>
            </m:oMath>
            <w:r>
              <w:rPr>
                <w:rFonts w:ascii="仿宋" w:eastAsia="仿宋" w:hAnsi="仿宋" w:cs="仿宋" w:hint="eastAsia"/>
                <w:sz w:val="24"/>
                <w:szCs w:val="24"/>
                <w:lang w:val="en-US"/>
              </w:rPr>
              <w:t>)</w:t>
            </w:r>
          </w:p>
        </w:tc>
        <w:tc>
          <w:tcPr>
            <w:tcW w:w="580" w:type="dxa"/>
            <w:vMerge w:val="restart"/>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0.</w:t>
            </w:r>
            <w:r>
              <w:rPr>
                <w:rFonts w:ascii="仿宋" w:eastAsia="仿宋" w:hAnsi="仿宋" w:cs="仿宋" w:hint="eastAsia"/>
                <w:sz w:val="24"/>
                <w:szCs w:val="24"/>
                <w:lang w:val="en-US"/>
              </w:rPr>
              <w:t>3</w:t>
            </w:r>
            <w:r>
              <w:rPr>
                <w:rFonts w:ascii="仿宋" w:eastAsia="仿宋" w:hAnsi="仿宋" w:cs="仿宋" w:hint="eastAsia"/>
                <w:sz w:val="24"/>
                <w:szCs w:val="24"/>
              </w:rPr>
              <w:t>0</w:t>
            </w:r>
          </w:p>
        </w:tc>
        <w:tc>
          <w:tcPr>
            <w:tcW w:w="1796" w:type="dxa"/>
            <w:vAlign w:val="center"/>
          </w:tcPr>
          <w:p w:rsidR="0099755F" w:rsidRDefault="001B544B">
            <w:pPr>
              <w:adjustRightInd w:val="0"/>
              <w:snapToGrid w:val="0"/>
              <w:spacing w:line="240" w:lineRule="exact"/>
              <w:jc w:val="center"/>
              <w:rPr>
                <w:rFonts w:ascii="仿宋" w:eastAsia="仿宋" w:hAnsi="仿宋" w:cs="仿宋"/>
                <w:sz w:val="24"/>
                <w:szCs w:val="24"/>
                <w:lang w:val="en-US"/>
              </w:rPr>
            </w:pPr>
            <w:r>
              <w:rPr>
                <w:rFonts w:ascii="仿宋" w:eastAsia="仿宋" w:hAnsi="仿宋" w:cs="仿宋" w:hint="eastAsia"/>
                <w:sz w:val="24"/>
                <w:szCs w:val="24"/>
                <w:lang w:val="en-US"/>
              </w:rPr>
              <w:t>时间分</w:t>
            </w:r>
          </w:p>
        </w:tc>
        <w:tc>
          <w:tcPr>
            <w:tcW w:w="815" w:type="dxa"/>
            <w:vAlign w:val="center"/>
          </w:tcPr>
          <w:p w:rsidR="0099755F" w:rsidRDefault="001B544B">
            <w:pPr>
              <w:adjustRightInd w:val="0"/>
              <w:snapToGrid w:val="0"/>
              <w:spacing w:line="240" w:lineRule="exact"/>
              <w:jc w:val="center"/>
              <w:rPr>
                <w:rFonts w:ascii="仿宋" w:eastAsia="仿宋" w:hAnsi="仿宋" w:cs="仿宋"/>
                <w:sz w:val="24"/>
                <w:szCs w:val="24"/>
                <w:lang w:val="en-US"/>
              </w:rPr>
            </w:pPr>
            <w:r>
              <w:rPr>
                <w:rFonts w:ascii="仿宋" w:eastAsia="仿宋" w:hAnsi="仿宋" w:cs="仿宋" w:hint="eastAsia"/>
                <w:sz w:val="24"/>
                <w:szCs w:val="24"/>
                <w:lang w:val="en-US"/>
              </w:rPr>
              <w:t>0.30</w:t>
            </w:r>
          </w:p>
        </w:tc>
        <w:tc>
          <w:tcPr>
            <w:tcW w:w="988"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124"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077"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286" w:type="dxa"/>
            <w:vAlign w:val="center"/>
          </w:tcPr>
          <w:p w:rsidR="0099755F" w:rsidRDefault="0099755F">
            <w:pPr>
              <w:adjustRightInd w:val="0"/>
              <w:snapToGrid w:val="0"/>
              <w:spacing w:line="240" w:lineRule="exact"/>
              <w:jc w:val="center"/>
              <w:rPr>
                <w:rFonts w:ascii="仿宋" w:eastAsia="仿宋" w:hAnsi="仿宋" w:cs="仿宋"/>
                <w:sz w:val="24"/>
                <w:szCs w:val="24"/>
              </w:rPr>
            </w:pPr>
          </w:p>
        </w:tc>
      </w:tr>
      <w:tr w:rsidR="0099755F">
        <w:trPr>
          <w:trHeight w:val="425"/>
          <w:jc w:val="center"/>
        </w:trPr>
        <w:tc>
          <w:tcPr>
            <w:tcW w:w="1473"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580"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796" w:type="dxa"/>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无人机</w:t>
            </w:r>
            <w:r>
              <w:rPr>
                <w:rFonts w:ascii="仿宋" w:eastAsia="仿宋" w:hAnsi="仿宋" w:cs="仿宋" w:hint="eastAsia"/>
                <w:sz w:val="24"/>
                <w:szCs w:val="24"/>
                <w:lang w:val="en-US"/>
              </w:rPr>
              <w:t>组装</w:t>
            </w:r>
          </w:p>
        </w:tc>
        <w:tc>
          <w:tcPr>
            <w:tcW w:w="815" w:type="dxa"/>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0.20</w:t>
            </w:r>
          </w:p>
        </w:tc>
        <w:tc>
          <w:tcPr>
            <w:tcW w:w="988"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124"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077"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286" w:type="dxa"/>
            <w:vAlign w:val="center"/>
          </w:tcPr>
          <w:p w:rsidR="0099755F" w:rsidRDefault="0099755F">
            <w:pPr>
              <w:adjustRightInd w:val="0"/>
              <w:snapToGrid w:val="0"/>
              <w:spacing w:line="240" w:lineRule="exact"/>
              <w:jc w:val="center"/>
              <w:rPr>
                <w:rFonts w:ascii="仿宋" w:eastAsia="仿宋" w:hAnsi="仿宋" w:cs="仿宋"/>
                <w:sz w:val="24"/>
                <w:szCs w:val="24"/>
              </w:rPr>
            </w:pPr>
          </w:p>
        </w:tc>
      </w:tr>
      <w:tr w:rsidR="0099755F">
        <w:trPr>
          <w:trHeight w:val="425"/>
          <w:jc w:val="center"/>
        </w:trPr>
        <w:tc>
          <w:tcPr>
            <w:tcW w:w="1473"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580"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796" w:type="dxa"/>
            <w:vAlign w:val="center"/>
          </w:tcPr>
          <w:p w:rsidR="0099755F" w:rsidRDefault="001B544B">
            <w:pPr>
              <w:adjustRightInd w:val="0"/>
              <w:snapToGrid w:val="0"/>
              <w:spacing w:line="240" w:lineRule="exact"/>
              <w:jc w:val="center"/>
              <w:rPr>
                <w:rFonts w:ascii="仿宋" w:eastAsia="仿宋" w:hAnsi="仿宋" w:cs="仿宋"/>
                <w:kern w:val="2"/>
                <w:sz w:val="24"/>
                <w:szCs w:val="24"/>
                <w:lang w:val="en-US" w:bidi="ar-SA"/>
              </w:rPr>
            </w:pPr>
            <w:r>
              <w:rPr>
                <w:rFonts w:ascii="仿宋" w:eastAsia="仿宋" w:hAnsi="仿宋" w:cs="仿宋" w:hint="eastAsia"/>
                <w:sz w:val="24"/>
                <w:szCs w:val="24"/>
              </w:rPr>
              <w:t>飞行质量</w:t>
            </w:r>
          </w:p>
        </w:tc>
        <w:tc>
          <w:tcPr>
            <w:tcW w:w="815" w:type="dxa"/>
            <w:vAlign w:val="center"/>
          </w:tcPr>
          <w:p w:rsidR="0099755F" w:rsidRDefault="001B544B">
            <w:pPr>
              <w:adjustRightInd w:val="0"/>
              <w:snapToGrid w:val="0"/>
              <w:spacing w:line="240" w:lineRule="exact"/>
              <w:jc w:val="center"/>
              <w:rPr>
                <w:rFonts w:ascii="仿宋" w:eastAsia="仿宋" w:hAnsi="仿宋" w:cs="仿宋"/>
                <w:kern w:val="2"/>
                <w:sz w:val="24"/>
                <w:szCs w:val="24"/>
                <w:lang w:val="en-US" w:bidi="ar-SA"/>
              </w:rPr>
            </w:pPr>
            <w:r>
              <w:rPr>
                <w:rFonts w:ascii="仿宋" w:eastAsia="仿宋" w:hAnsi="仿宋" w:cs="仿宋" w:hint="eastAsia"/>
                <w:sz w:val="24"/>
                <w:szCs w:val="24"/>
              </w:rPr>
              <w:t>0.20</w:t>
            </w:r>
          </w:p>
        </w:tc>
        <w:tc>
          <w:tcPr>
            <w:tcW w:w="988"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124"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077"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286" w:type="dxa"/>
            <w:vAlign w:val="center"/>
          </w:tcPr>
          <w:p w:rsidR="0099755F" w:rsidRDefault="0099755F">
            <w:pPr>
              <w:adjustRightInd w:val="0"/>
              <w:snapToGrid w:val="0"/>
              <w:spacing w:line="240" w:lineRule="exact"/>
              <w:jc w:val="center"/>
              <w:rPr>
                <w:rFonts w:ascii="仿宋" w:eastAsia="仿宋" w:hAnsi="仿宋" w:cs="仿宋"/>
                <w:sz w:val="24"/>
                <w:szCs w:val="24"/>
              </w:rPr>
            </w:pPr>
          </w:p>
        </w:tc>
      </w:tr>
      <w:tr w:rsidR="0099755F">
        <w:trPr>
          <w:trHeight w:val="425"/>
          <w:jc w:val="center"/>
        </w:trPr>
        <w:tc>
          <w:tcPr>
            <w:tcW w:w="1473"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580"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796" w:type="dxa"/>
            <w:vAlign w:val="center"/>
          </w:tcPr>
          <w:p w:rsidR="0099755F" w:rsidRDefault="001B544B">
            <w:pPr>
              <w:adjustRightInd w:val="0"/>
              <w:snapToGrid w:val="0"/>
              <w:spacing w:line="240" w:lineRule="exact"/>
              <w:jc w:val="center"/>
              <w:rPr>
                <w:rFonts w:ascii="仿宋" w:eastAsia="仿宋" w:hAnsi="仿宋" w:cs="仿宋"/>
                <w:sz w:val="24"/>
                <w:szCs w:val="24"/>
                <w:lang w:val="en-US"/>
              </w:rPr>
            </w:pPr>
            <w:r>
              <w:rPr>
                <w:rFonts w:ascii="仿宋" w:eastAsia="仿宋" w:hAnsi="仿宋" w:cs="仿宋" w:hint="eastAsia"/>
                <w:sz w:val="24"/>
                <w:szCs w:val="24"/>
              </w:rPr>
              <w:t>影像质量</w:t>
            </w:r>
          </w:p>
        </w:tc>
        <w:tc>
          <w:tcPr>
            <w:tcW w:w="815" w:type="dxa"/>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0.</w:t>
            </w:r>
            <w:r>
              <w:rPr>
                <w:rFonts w:ascii="仿宋" w:eastAsia="仿宋" w:hAnsi="仿宋" w:cs="仿宋" w:hint="eastAsia"/>
                <w:sz w:val="24"/>
                <w:szCs w:val="24"/>
                <w:lang w:val="en-US"/>
              </w:rPr>
              <w:t>2</w:t>
            </w:r>
            <w:r>
              <w:rPr>
                <w:rFonts w:ascii="仿宋" w:eastAsia="仿宋" w:hAnsi="仿宋" w:cs="仿宋" w:hint="eastAsia"/>
                <w:sz w:val="24"/>
                <w:szCs w:val="24"/>
              </w:rPr>
              <w:t>0</w:t>
            </w:r>
          </w:p>
        </w:tc>
        <w:tc>
          <w:tcPr>
            <w:tcW w:w="988"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124"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077"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286" w:type="dxa"/>
            <w:vAlign w:val="center"/>
          </w:tcPr>
          <w:p w:rsidR="0099755F" w:rsidRDefault="0099755F">
            <w:pPr>
              <w:adjustRightInd w:val="0"/>
              <w:snapToGrid w:val="0"/>
              <w:spacing w:line="240" w:lineRule="exact"/>
              <w:jc w:val="center"/>
              <w:rPr>
                <w:rFonts w:ascii="仿宋" w:eastAsia="仿宋" w:hAnsi="仿宋" w:cs="仿宋"/>
                <w:sz w:val="24"/>
                <w:szCs w:val="24"/>
              </w:rPr>
            </w:pPr>
          </w:p>
        </w:tc>
      </w:tr>
      <w:tr w:rsidR="0099755F">
        <w:trPr>
          <w:trHeight w:val="695"/>
          <w:jc w:val="center"/>
        </w:trPr>
        <w:tc>
          <w:tcPr>
            <w:tcW w:w="1473"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580"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796" w:type="dxa"/>
            <w:vAlign w:val="center"/>
          </w:tcPr>
          <w:p w:rsidR="0099755F" w:rsidRDefault="001B544B">
            <w:pPr>
              <w:adjustRightInd w:val="0"/>
              <w:snapToGrid w:val="0"/>
              <w:spacing w:line="240" w:lineRule="exact"/>
              <w:jc w:val="center"/>
              <w:rPr>
                <w:rFonts w:ascii="仿宋" w:eastAsia="仿宋" w:hAnsi="仿宋" w:cs="仿宋"/>
                <w:kern w:val="2"/>
                <w:sz w:val="24"/>
                <w:szCs w:val="24"/>
                <w:lang w:val="en-US" w:bidi="ar-SA"/>
              </w:rPr>
            </w:pPr>
            <w:r>
              <w:rPr>
                <w:rFonts w:ascii="仿宋" w:eastAsia="仿宋" w:hAnsi="仿宋" w:cs="仿宋" w:hint="eastAsia"/>
                <w:sz w:val="24"/>
                <w:szCs w:val="24"/>
              </w:rPr>
              <w:t>数据质量和附件质量</w:t>
            </w:r>
          </w:p>
        </w:tc>
        <w:tc>
          <w:tcPr>
            <w:tcW w:w="815" w:type="dxa"/>
            <w:vAlign w:val="center"/>
          </w:tcPr>
          <w:p w:rsidR="0099755F" w:rsidRDefault="001B544B">
            <w:pPr>
              <w:adjustRightInd w:val="0"/>
              <w:snapToGrid w:val="0"/>
              <w:spacing w:line="240" w:lineRule="exact"/>
              <w:jc w:val="center"/>
              <w:rPr>
                <w:rFonts w:ascii="仿宋" w:eastAsia="仿宋" w:hAnsi="仿宋" w:cs="仿宋"/>
                <w:kern w:val="2"/>
                <w:sz w:val="24"/>
                <w:szCs w:val="24"/>
                <w:lang w:val="en-US" w:bidi="ar-SA"/>
              </w:rPr>
            </w:pPr>
            <w:r>
              <w:rPr>
                <w:rFonts w:ascii="仿宋" w:eastAsia="仿宋" w:hAnsi="仿宋" w:cs="仿宋" w:hint="eastAsia"/>
                <w:sz w:val="24"/>
                <w:szCs w:val="24"/>
              </w:rPr>
              <w:t>0.</w:t>
            </w:r>
            <w:r>
              <w:rPr>
                <w:rFonts w:ascii="仿宋" w:eastAsia="仿宋" w:hAnsi="仿宋" w:cs="仿宋" w:hint="eastAsia"/>
                <w:sz w:val="24"/>
                <w:szCs w:val="24"/>
                <w:lang w:val="en-US"/>
              </w:rPr>
              <w:t>1</w:t>
            </w:r>
            <w:r>
              <w:rPr>
                <w:rFonts w:ascii="仿宋" w:eastAsia="仿宋" w:hAnsi="仿宋" w:cs="仿宋" w:hint="eastAsia"/>
                <w:sz w:val="24"/>
                <w:szCs w:val="24"/>
              </w:rPr>
              <w:t>0</w:t>
            </w:r>
          </w:p>
        </w:tc>
        <w:tc>
          <w:tcPr>
            <w:tcW w:w="988"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124"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077"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286" w:type="dxa"/>
            <w:vAlign w:val="center"/>
          </w:tcPr>
          <w:p w:rsidR="0099755F" w:rsidRDefault="0099755F">
            <w:pPr>
              <w:adjustRightInd w:val="0"/>
              <w:snapToGrid w:val="0"/>
              <w:spacing w:line="240" w:lineRule="exact"/>
              <w:jc w:val="center"/>
              <w:rPr>
                <w:rFonts w:ascii="仿宋" w:eastAsia="仿宋" w:hAnsi="仿宋" w:cs="仿宋"/>
                <w:sz w:val="24"/>
                <w:szCs w:val="24"/>
              </w:rPr>
            </w:pPr>
          </w:p>
        </w:tc>
      </w:tr>
      <w:tr w:rsidR="0099755F">
        <w:trPr>
          <w:trHeight w:val="409"/>
          <w:jc w:val="center"/>
        </w:trPr>
        <w:tc>
          <w:tcPr>
            <w:tcW w:w="1473" w:type="dxa"/>
            <w:vMerge w:val="restart"/>
            <w:vAlign w:val="center"/>
          </w:tcPr>
          <w:p w:rsidR="0099755F" w:rsidRDefault="001B544B">
            <w:pPr>
              <w:adjustRightInd w:val="0"/>
              <w:snapToGrid w:val="0"/>
              <w:spacing w:line="240" w:lineRule="exact"/>
              <w:jc w:val="center"/>
              <w:rPr>
                <w:rFonts w:ascii="仿宋" w:eastAsia="仿宋" w:hAnsi="仿宋" w:cs="仿宋"/>
                <w:sz w:val="24"/>
                <w:szCs w:val="24"/>
                <w:lang w:val="en-US"/>
              </w:rPr>
            </w:pPr>
            <w:r>
              <w:rPr>
                <w:rFonts w:ascii="仿宋" w:eastAsia="仿宋" w:hAnsi="仿宋" w:cs="仿宋" w:hint="eastAsia"/>
                <w:sz w:val="24"/>
                <w:szCs w:val="24"/>
                <w:lang w:val="en-US"/>
              </w:rPr>
              <w:t>低空摄影测量影像数据处理</w:t>
            </w:r>
          </w:p>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lang w:val="en-US"/>
              </w:rPr>
              <w:t>(</w:t>
            </w:r>
            <m:oMath>
              <m:sSub>
                <m:sSubPr>
                  <m:ctrlPr>
                    <w:rPr>
                      <w:rFonts w:ascii="Cambria Math" w:eastAsia="仿宋" w:hAnsi="Cambria Math" w:cs="仿宋" w:hint="eastAsia"/>
                      <w:sz w:val="24"/>
                      <w:szCs w:val="24"/>
                      <w:lang w:val="en-US"/>
                    </w:rPr>
                  </m:ctrlPr>
                </m:sSubPr>
                <m:e>
                  <m:r>
                    <m:rPr>
                      <m:sty m:val="p"/>
                    </m:rPr>
                    <w:rPr>
                      <w:rFonts w:ascii="Cambria Math" w:eastAsia="仿宋" w:hAnsi="Cambria Math" w:cs="仿宋" w:hint="eastAsia"/>
                      <w:sz w:val="24"/>
                      <w:szCs w:val="24"/>
                      <w:lang w:val="en-US"/>
                    </w:rPr>
                    <m:t>S</m:t>
                  </m:r>
                </m:e>
                <m:sub>
                  <m:r>
                    <m:rPr>
                      <m:sty m:val="p"/>
                    </m:rPr>
                    <w:rPr>
                      <w:rFonts w:ascii="Cambria Math" w:eastAsia="仿宋" w:hAnsi="Cambria Math" w:cs="仿宋" w:hint="eastAsia"/>
                      <w:sz w:val="24"/>
                      <w:szCs w:val="24"/>
                      <w:lang w:val="en-US"/>
                    </w:rPr>
                    <m:t>3</m:t>
                  </m:r>
                </m:sub>
              </m:sSub>
            </m:oMath>
            <w:r>
              <w:rPr>
                <w:rFonts w:ascii="仿宋" w:eastAsia="仿宋" w:hAnsi="仿宋" w:cs="仿宋" w:hint="eastAsia"/>
                <w:sz w:val="24"/>
                <w:szCs w:val="24"/>
                <w:lang w:val="en-US"/>
              </w:rPr>
              <w:t>)</w:t>
            </w:r>
          </w:p>
        </w:tc>
        <w:tc>
          <w:tcPr>
            <w:tcW w:w="580" w:type="dxa"/>
            <w:vMerge w:val="restart"/>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0.</w:t>
            </w:r>
            <w:r>
              <w:rPr>
                <w:rFonts w:ascii="仿宋" w:eastAsia="仿宋" w:hAnsi="仿宋" w:cs="仿宋" w:hint="eastAsia"/>
                <w:sz w:val="24"/>
                <w:szCs w:val="24"/>
                <w:lang w:val="en-US"/>
              </w:rPr>
              <w:t>4</w:t>
            </w:r>
            <w:r>
              <w:rPr>
                <w:rFonts w:ascii="仿宋" w:eastAsia="仿宋" w:hAnsi="仿宋" w:cs="仿宋" w:hint="eastAsia"/>
                <w:sz w:val="24"/>
                <w:szCs w:val="24"/>
              </w:rPr>
              <w:t>0</w:t>
            </w:r>
          </w:p>
        </w:tc>
        <w:tc>
          <w:tcPr>
            <w:tcW w:w="1796" w:type="dxa"/>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lang w:val="en-US"/>
              </w:rPr>
              <w:t>时间分</w:t>
            </w:r>
          </w:p>
        </w:tc>
        <w:tc>
          <w:tcPr>
            <w:tcW w:w="815" w:type="dxa"/>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0.</w:t>
            </w:r>
            <w:r>
              <w:rPr>
                <w:rFonts w:ascii="仿宋" w:eastAsia="仿宋" w:hAnsi="仿宋" w:cs="仿宋" w:hint="eastAsia"/>
                <w:sz w:val="24"/>
                <w:szCs w:val="24"/>
                <w:lang w:val="en-US"/>
              </w:rPr>
              <w:t>3</w:t>
            </w:r>
            <w:r>
              <w:rPr>
                <w:rFonts w:ascii="仿宋" w:eastAsia="仿宋" w:hAnsi="仿宋" w:cs="仿宋" w:hint="eastAsia"/>
                <w:sz w:val="24"/>
                <w:szCs w:val="24"/>
              </w:rPr>
              <w:t>0</w:t>
            </w:r>
          </w:p>
        </w:tc>
        <w:tc>
          <w:tcPr>
            <w:tcW w:w="988"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124"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077"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286" w:type="dxa"/>
            <w:vAlign w:val="center"/>
          </w:tcPr>
          <w:p w:rsidR="0099755F" w:rsidRDefault="0099755F">
            <w:pPr>
              <w:adjustRightInd w:val="0"/>
              <w:snapToGrid w:val="0"/>
              <w:spacing w:line="240" w:lineRule="exact"/>
              <w:jc w:val="center"/>
              <w:rPr>
                <w:rFonts w:ascii="仿宋" w:eastAsia="仿宋" w:hAnsi="仿宋" w:cs="仿宋"/>
                <w:sz w:val="24"/>
                <w:szCs w:val="24"/>
              </w:rPr>
            </w:pPr>
          </w:p>
        </w:tc>
      </w:tr>
      <w:tr w:rsidR="0099755F">
        <w:trPr>
          <w:trHeight w:val="409"/>
          <w:jc w:val="center"/>
        </w:trPr>
        <w:tc>
          <w:tcPr>
            <w:tcW w:w="1473"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580"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796" w:type="dxa"/>
            <w:vAlign w:val="center"/>
          </w:tcPr>
          <w:p w:rsidR="0099755F" w:rsidRDefault="001B544B">
            <w:pPr>
              <w:adjustRightInd w:val="0"/>
              <w:snapToGrid w:val="0"/>
              <w:spacing w:line="240" w:lineRule="exact"/>
              <w:jc w:val="center"/>
              <w:rPr>
                <w:rFonts w:ascii="仿宋" w:eastAsia="仿宋" w:hAnsi="仿宋" w:cs="仿宋"/>
                <w:sz w:val="24"/>
                <w:szCs w:val="24"/>
                <w:lang w:val="en-US"/>
              </w:rPr>
            </w:pPr>
            <w:r>
              <w:rPr>
                <w:rFonts w:ascii="仿宋" w:eastAsia="仿宋" w:hAnsi="仿宋" w:cs="仿宋" w:hint="eastAsia"/>
                <w:sz w:val="24"/>
                <w:szCs w:val="24"/>
                <w:lang w:val="en-US"/>
              </w:rPr>
              <w:t>正射影像图质量</w:t>
            </w:r>
          </w:p>
        </w:tc>
        <w:tc>
          <w:tcPr>
            <w:tcW w:w="815" w:type="dxa"/>
            <w:vAlign w:val="center"/>
          </w:tcPr>
          <w:p w:rsidR="0099755F" w:rsidRDefault="001B544B">
            <w:pPr>
              <w:adjustRightInd w:val="0"/>
              <w:snapToGrid w:val="0"/>
              <w:spacing w:line="240" w:lineRule="exact"/>
              <w:jc w:val="center"/>
              <w:rPr>
                <w:rFonts w:ascii="仿宋" w:eastAsia="仿宋" w:hAnsi="仿宋" w:cs="仿宋"/>
                <w:sz w:val="24"/>
                <w:szCs w:val="24"/>
                <w:lang w:val="en-US"/>
              </w:rPr>
            </w:pPr>
            <w:r>
              <w:rPr>
                <w:rFonts w:ascii="仿宋" w:eastAsia="仿宋" w:hAnsi="仿宋" w:cs="仿宋" w:hint="eastAsia"/>
                <w:sz w:val="24"/>
                <w:szCs w:val="24"/>
              </w:rPr>
              <w:t>0.</w:t>
            </w:r>
            <w:r>
              <w:rPr>
                <w:rFonts w:ascii="仿宋" w:eastAsia="仿宋" w:hAnsi="仿宋" w:cs="仿宋" w:hint="eastAsia"/>
                <w:sz w:val="24"/>
                <w:szCs w:val="24"/>
                <w:lang w:val="en-US"/>
              </w:rPr>
              <w:t>30</w:t>
            </w:r>
          </w:p>
        </w:tc>
        <w:tc>
          <w:tcPr>
            <w:tcW w:w="988"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124"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077"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286" w:type="dxa"/>
            <w:vAlign w:val="center"/>
          </w:tcPr>
          <w:p w:rsidR="0099755F" w:rsidRDefault="0099755F">
            <w:pPr>
              <w:adjustRightInd w:val="0"/>
              <w:snapToGrid w:val="0"/>
              <w:spacing w:line="240" w:lineRule="exact"/>
              <w:jc w:val="center"/>
              <w:rPr>
                <w:rFonts w:ascii="仿宋" w:eastAsia="仿宋" w:hAnsi="仿宋" w:cs="仿宋"/>
                <w:sz w:val="24"/>
                <w:szCs w:val="24"/>
              </w:rPr>
            </w:pPr>
          </w:p>
        </w:tc>
      </w:tr>
      <w:tr w:rsidR="0099755F">
        <w:trPr>
          <w:trHeight w:val="670"/>
          <w:jc w:val="center"/>
        </w:trPr>
        <w:tc>
          <w:tcPr>
            <w:tcW w:w="1473"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580"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796" w:type="dxa"/>
            <w:vAlign w:val="center"/>
          </w:tcPr>
          <w:p w:rsidR="0099755F" w:rsidRDefault="001B544B">
            <w:pPr>
              <w:adjustRightInd w:val="0"/>
              <w:snapToGrid w:val="0"/>
              <w:spacing w:line="240" w:lineRule="exact"/>
              <w:jc w:val="center"/>
              <w:rPr>
                <w:rFonts w:ascii="仿宋" w:eastAsia="仿宋" w:hAnsi="仿宋" w:cs="仿宋"/>
                <w:sz w:val="24"/>
                <w:szCs w:val="24"/>
                <w:lang w:val="en-US"/>
              </w:rPr>
            </w:pPr>
            <w:r>
              <w:rPr>
                <w:rFonts w:ascii="仿宋" w:eastAsia="仿宋" w:hAnsi="仿宋" w:cs="仿宋" w:hint="eastAsia"/>
                <w:sz w:val="24"/>
                <w:szCs w:val="24"/>
                <w:lang w:val="en-US"/>
              </w:rPr>
              <w:t>实景三维模型质量</w:t>
            </w:r>
          </w:p>
        </w:tc>
        <w:tc>
          <w:tcPr>
            <w:tcW w:w="815" w:type="dxa"/>
            <w:vAlign w:val="center"/>
          </w:tcPr>
          <w:p w:rsidR="0099755F" w:rsidRDefault="001B544B">
            <w:pPr>
              <w:adjustRightInd w:val="0"/>
              <w:snapToGrid w:val="0"/>
              <w:spacing w:line="240" w:lineRule="exact"/>
              <w:jc w:val="center"/>
              <w:rPr>
                <w:rFonts w:ascii="仿宋" w:eastAsia="仿宋" w:hAnsi="仿宋" w:cs="仿宋"/>
                <w:sz w:val="24"/>
                <w:szCs w:val="24"/>
                <w:lang w:val="en-US"/>
              </w:rPr>
            </w:pPr>
            <w:r>
              <w:rPr>
                <w:rFonts w:ascii="仿宋" w:eastAsia="仿宋" w:hAnsi="仿宋" w:cs="仿宋" w:hint="eastAsia"/>
                <w:sz w:val="24"/>
                <w:szCs w:val="24"/>
              </w:rPr>
              <w:t>0.</w:t>
            </w:r>
            <w:r>
              <w:rPr>
                <w:rFonts w:ascii="仿宋" w:eastAsia="仿宋" w:hAnsi="仿宋" w:cs="仿宋" w:hint="eastAsia"/>
                <w:sz w:val="24"/>
                <w:szCs w:val="24"/>
                <w:lang w:val="en-US"/>
              </w:rPr>
              <w:t>30</w:t>
            </w:r>
          </w:p>
        </w:tc>
        <w:tc>
          <w:tcPr>
            <w:tcW w:w="988"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124"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077"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286" w:type="dxa"/>
            <w:vAlign w:val="center"/>
          </w:tcPr>
          <w:p w:rsidR="0099755F" w:rsidRDefault="0099755F">
            <w:pPr>
              <w:adjustRightInd w:val="0"/>
              <w:snapToGrid w:val="0"/>
              <w:spacing w:line="240" w:lineRule="exact"/>
              <w:jc w:val="center"/>
              <w:rPr>
                <w:rFonts w:ascii="仿宋" w:eastAsia="仿宋" w:hAnsi="仿宋" w:cs="仿宋"/>
                <w:sz w:val="24"/>
                <w:szCs w:val="24"/>
              </w:rPr>
            </w:pPr>
          </w:p>
        </w:tc>
      </w:tr>
      <w:tr w:rsidR="0099755F">
        <w:trPr>
          <w:trHeight w:val="409"/>
          <w:jc w:val="center"/>
        </w:trPr>
        <w:tc>
          <w:tcPr>
            <w:tcW w:w="1473"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580" w:type="dxa"/>
            <w:vMerge/>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796" w:type="dxa"/>
            <w:vAlign w:val="center"/>
          </w:tcPr>
          <w:p w:rsidR="0099755F" w:rsidRDefault="001B544B">
            <w:pPr>
              <w:adjustRightInd w:val="0"/>
              <w:snapToGrid w:val="0"/>
              <w:spacing w:line="240" w:lineRule="exact"/>
              <w:jc w:val="center"/>
              <w:rPr>
                <w:rFonts w:ascii="仿宋" w:eastAsia="仿宋" w:hAnsi="仿宋" w:cs="仿宋"/>
                <w:sz w:val="24"/>
                <w:szCs w:val="24"/>
                <w:lang w:val="en-US"/>
              </w:rPr>
            </w:pPr>
            <w:r>
              <w:rPr>
                <w:rFonts w:ascii="仿宋" w:eastAsia="仿宋" w:hAnsi="仿宋" w:cs="仿宋" w:hint="eastAsia"/>
                <w:sz w:val="24"/>
                <w:szCs w:val="24"/>
                <w:lang w:val="en-US"/>
              </w:rPr>
              <w:t>附件质量</w:t>
            </w:r>
          </w:p>
        </w:tc>
        <w:tc>
          <w:tcPr>
            <w:tcW w:w="815" w:type="dxa"/>
            <w:vAlign w:val="center"/>
          </w:tcPr>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t>0.</w:t>
            </w:r>
            <w:r>
              <w:rPr>
                <w:rFonts w:ascii="仿宋" w:eastAsia="仿宋" w:hAnsi="仿宋" w:cs="仿宋" w:hint="eastAsia"/>
                <w:sz w:val="24"/>
                <w:szCs w:val="24"/>
                <w:lang w:val="en-US"/>
              </w:rPr>
              <w:t>10</w:t>
            </w:r>
          </w:p>
        </w:tc>
        <w:tc>
          <w:tcPr>
            <w:tcW w:w="988"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124"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077" w:type="dxa"/>
            <w:vAlign w:val="center"/>
          </w:tcPr>
          <w:p w:rsidR="0099755F" w:rsidRDefault="0099755F">
            <w:pPr>
              <w:adjustRightInd w:val="0"/>
              <w:snapToGrid w:val="0"/>
              <w:spacing w:line="240" w:lineRule="exact"/>
              <w:jc w:val="center"/>
              <w:rPr>
                <w:rFonts w:ascii="仿宋" w:eastAsia="仿宋" w:hAnsi="仿宋" w:cs="仿宋"/>
                <w:sz w:val="24"/>
                <w:szCs w:val="24"/>
              </w:rPr>
            </w:pPr>
          </w:p>
        </w:tc>
        <w:tc>
          <w:tcPr>
            <w:tcW w:w="1286" w:type="dxa"/>
            <w:vAlign w:val="center"/>
          </w:tcPr>
          <w:p w:rsidR="0099755F" w:rsidRDefault="0099755F">
            <w:pPr>
              <w:adjustRightInd w:val="0"/>
              <w:snapToGrid w:val="0"/>
              <w:spacing w:line="240" w:lineRule="exact"/>
              <w:jc w:val="center"/>
              <w:rPr>
                <w:rFonts w:ascii="仿宋" w:eastAsia="仿宋" w:hAnsi="仿宋" w:cs="仿宋"/>
                <w:sz w:val="24"/>
                <w:szCs w:val="24"/>
              </w:rPr>
            </w:pPr>
          </w:p>
        </w:tc>
      </w:tr>
    </w:tbl>
    <w:p w:rsidR="0099755F" w:rsidRDefault="0099755F">
      <w:pPr>
        <w:adjustRightInd w:val="0"/>
        <w:snapToGrid w:val="0"/>
        <w:spacing w:line="240" w:lineRule="exact"/>
        <w:jc w:val="center"/>
        <w:rPr>
          <w:rFonts w:ascii="仿宋" w:eastAsia="仿宋" w:hAnsi="仿宋" w:cs="仿宋"/>
          <w:sz w:val="24"/>
          <w:szCs w:val="24"/>
        </w:rPr>
      </w:pPr>
    </w:p>
    <w:p w:rsidR="0099755F" w:rsidRDefault="001B544B">
      <w:pPr>
        <w:adjustRightInd w:val="0"/>
        <w:snapToGrid w:val="0"/>
        <w:spacing w:line="240" w:lineRule="exact"/>
        <w:jc w:val="center"/>
        <w:rPr>
          <w:rFonts w:ascii="仿宋" w:eastAsia="仿宋" w:hAnsi="仿宋" w:cs="仿宋"/>
          <w:sz w:val="24"/>
          <w:szCs w:val="24"/>
        </w:rPr>
      </w:pPr>
      <w:r>
        <w:rPr>
          <w:rFonts w:ascii="仿宋" w:eastAsia="仿宋" w:hAnsi="仿宋" w:cs="仿宋" w:hint="eastAsia"/>
          <w:sz w:val="24"/>
          <w:szCs w:val="24"/>
        </w:rPr>
        <w:br w:type="page"/>
      </w:r>
    </w:p>
    <w:p w:rsidR="0099755F" w:rsidRDefault="001B544B">
      <w:pPr>
        <w:pStyle w:val="3"/>
        <w:numPr>
          <w:ilvl w:val="0"/>
          <w:numId w:val="0"/>
        </w:numPr>
        <w:autoSpaceDE/>
        <w:autoSpaceDN/>
        <w:spacing w:after="20"/>
        <w:rPr>
          <w:rFonts w:asciiTheme="minorHAnsi" w:eastAsia="仿宋" w:hAnsiTheme="minorHAnsi" w:cstheme="minorBidi"/>
          <w:bCs/>
          <w:snapToGrid/>
          <w:color w:val="auto"/>
          <w:kern w:val="2"/>
          <w:szCs w:val="21"/>
          <w:lang w:val="en-US" w:bidi="ar-SA"/>
        </w:rPr>
      </w:pPr>
      <w:bookmarkStart w:id="40" w:name="_Toc74724264"/>
      <w:r>
        <w:rPr>
          <w:rFonts w:ascii="宋体" w:eastAsia="仿宋" w:hAnsi="宋体" w:cstheme="minorBidi" w:hint="eastAsia"/>
          <w:snapToGrid/>
          <w:color w:val="auto"/>
          <w:szCs w:val="24"/>
        </w:rPr>
        <w:lastRenderedPageBreak/>
        <w:t>附表</w:t>
      </w:r>
      <w:r>
        <w:rPr>
          <w:rFonts w:ascii="宋体" w:eastAsia="仿宋" w:hAnsi="宋体" w:cstheme="minorBidi" w:hint="eastAsia"/>
          <w:snapToGrid/>
          <w:color w:val="auto"/>
          <w:szCs w:val="24"/>
        </w:rPr>
        <w:t>2</w:t>
      </w:r>
      <w:bookmarkEnd w:id="40"/>
    </w:p>
    <w:p w:rsidR="0099755F" w:rsidRDefault="001B544B">
      <w:pPr>
        <w:autoSpaceDE/>
        <w:autoSpaceDN/>
        <w:spacing w:afterLines="100" w:after="240" w:line="380" w:lineRule="exact"/>
        <w:jc w:val="center"/>
        <w:rPr>
          <w:rFonts w:asciiTheme="minorHAnsi" w:eastAsia="仿宋" w:hAnsiTheme="minorHAnsi" w:cstheme="minorBidi"/>
          <w:b/>
          <w:bCs/>
          <w:kern w:val="2"/>
          <w:sz w:val="24"/>
          <w:szCs w:val="21"/>
          <w:lang w:val="en-US" w:bidi="ar-SA"/>
        </w:rPr>
      </w:pPr>
      <w:r>
        <w:rPr>
          <w:rFonts w:asciiTheme="minorHAnsi" w:eastAsia="仿宋" w:hAnsiTheme="minorHAnsi" w:cstheme="minorBidi" w:hint="eastAsia"/>
          <w:b/>
          <w:bCs/>
          <w:kern w:val="2"/>
          <w:sz w:val="24"/>
          <w:szCs w:val="21"/>
          <w:lang w:val="en-US" w:bidi="ar-SA"/>
        </w:rPr>
        <w:t>无人机组装测评表</w:t>
      </w:r>
    </w:p>
    <w:tbl>
      <w:tblPr>
        <w:tblW w:w="940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21"/>
        <w:gridCol w:w="3738"/>
        <w:gridCol w:w="1755"/>
        <w:gridCol w:w="1005"/>
        <w:gridCol w:w="1155"/>
        <w:gridCol w:w="1230"/>
      </w:tblGrid>
      <w:tr w:rsidR="0099755F">
        <w:trPr>
          <w:trHeight w:val="340"/>
        </w:trPr>
        <w:tc>
          <w:tcPr>
            <w:tcW w:w="4259" w:type="dxa"/>
            <w:gridSpan w:val="2"/>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参赛队编号</w:t>
            </w:r>
          </w:p>
        </w:tc>
        <w:tc>
          <w:tcPr>
            <w:tcW w:w="175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3390"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测评总分值：</w:t>
            </w:r>
            <w:r>
              <w:rPr>
                <w:rFonts w:ascii="仿宋" w:hAnsi="仿宋" w:cs="Times New Roman" w:hint="eastAsia"/>
                <w:sz w:val="21"/>
                <w:szCs w:val="21"/>
              </w:rPr>
              <w:t>100</w:t>
            </w:r>
            <w:r>
              <w:rPr>
                <w:rFonts w:ascii="仿宋" w:hAnsi="仿宋" w:cs="Times New Roman" w:hint="eastAsia"/>
                <w:sz w:val="21"/>
                <w:szCs w:val="21"/>
              </w:rPr>
              <w:t>分</w:t>
            </w:r>
          </w:p>
        </w:tc>
      </w:tr>
      <w:tr w:rsidR="0099755F">
        <w:trPr>
          <w:trHeight w:val="369"/>
        </w:trPr>
        <w:tc>
          <w:tcPr>
            <w:tcW w:w="6014"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测评内容</w:t>
            </w:r>
          </w:p>
        </w:tc>
        <w:tc>
          <w:tcPr>
            <w:tcW w:w="1005"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分值</w:t>
            </w:r>
          </w:p>
        </w:tc>
        <w:tc>
          <w:tcPr>
            <w:tcW w:w="1155"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扣分</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个数</w:t>
            </w:r>
          </w:p>
        </w:tc>
        <w:tc>
          <w:tcPr>
            <w:tcW w:w="1230"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扣分</w:t>
            </w:r>
          </w:p>
        </w:tc>
      </w:tr>
      <w:tr w:rsidR="0099755F">
        <w:trPr>
          <w:trHeight w:val="380"/>
        </w:trPr>
        <w:tc>
          <w:tcPr>
            <w:tcW w:w="521" w:type="dxa"/>
            <w:vMerge w:val="restart"/>
            <w:textDirection w:val="tbRlV"/>
            <w:vAlign w:val="center"/>
          </w:tcPr>
          <w:p w:rsidR="0099755F" w:rsidRDefault="001B544B">
            <w:pPr>
              <w:adjustRightInd w:val="0"/>
              <w:snapToGrid w:val="0"/>
              <w:spacing w:line="240" w:lineRule="exact"/>
              <w:ind w:left="113" w:right="113"/>
              <w:jc w:val="center"/>
              <w:rPr>
                <w:rFonts w:ascii="仿宋" w:hAnsi="仿宋" w:cs="Times New Roman"/>
                <w:sz w:val="21"/>
                <w:szCs w:val="21"/>
              </w:rPr>
            </w:pPr>
            <w:r>
              <w:rPr>
                <w:rFonts w:ascii="仿宋" w:hAnsi="仿宋" w:cs="Times New Roman" w:hint="eastAsia"/>
                <w:sz w:val="21"/>
                <w:szCs w:val="21"/>
              </w:rPr>
              <w:t>无人机</w:t>
            </w:r>
            <w:r>
              <w:rPr>
                <w:rFonts w:ascii="仿宋" w:hAnsi="仿宋" w:cs="Times New Roman" w:hint="eastAsia"/>
                <w:sz w:val="21"/>
                <w:szCs w:val="21"/>
                <w:lang w:val="en-US"/>
              </w:rPr>
              <w:t>组装</w:t>
            </w:r>
          </w:p>
        </w:tc>
        <w:tc>
          <w:tcPr>
            <w:tcW w:w="3738"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评分项</w:t>
            </w:r>
          </w:p>
        </w:tc>
        <w:tc>
          <w:tcPr>
            <w:tcW w:w="1755" w:type="dxa"/>
            <w:vAlign w:val="center"/>
          </w:tcPr>
          <w:p w:rsidR="0099755F" w:rsidRDefault="001B544B">
            <w:pPr>
              <w:adjustRightInd w:val="0"/>
              <w:snapToGrid w:val="0"/>
              <w:spacing w:line="240" w:lineRule="exact"/>
              <w:jc w:val="center"/>
              <w:rPr>
                <w:rFonts w:ascii="仿宋" w:eastAsia="仿宋" w:hAnsi="仿宋" w:cs="Times New Roman"/>
                <w:sz w:val="21"/>
                <w:szCs w:val="21"/>
              </w:rPr>
            </w:pPr>
            <w:r>
              <w:rPr>
                <w:rFonts w:ascii="仿宋" w:hAnsi="仿宋" w:cs="Times New Roman" w:hint="eastAsia"/>
                <w:sz w:val="21"/>
                <w:szCs w:val="21"/>
              </w:rPr>
              <w:t>扣分</w:t>
            </w:r>
            <w:r>
              <w:rPr>
                <w:rFonts w:ascii="仿宋" w:hAnsi="仿宋" w:cs="Times New Roman" w:hint="eastAsia"/>
                <w:sz w:val="21"/>
                <w:szCs w:val="21"/>
                <w:lang w:val="en-US"/>
              </w:rPr>
              <w:t>项</w:t>
            </w:r>
          </w:p>
        </w:tc>
        <w:tc>
          <w:tcPr>
            <w:tcW w:w="100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15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230" w:type="dxa"/>
            <w:vMerge/>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332"/>
        </w:trPr>
        <w:tc>
          <w:tcPr>
            <w:tcW w:w="521"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3738" w:type="dxa"/>
            <w:vAlign w:val="center"/>
          </w:tcPr>
          <w:p w:rsidR="0099755F" w:rsidRDefault="001B544B">
            <w:pPr>
              <w:adjustRightInd w:val="0"/>
              <w:snapToGrid w:val="0"/>
              <w:spacing w:line="240" w:lineRule="exact"/>
              <w:jc w:val="center"/>
              <w:rPr>
                <w:rFonts w:ascii="仿宋" w:eastAsia="仿宋" w:hAnsi="仿宋" w:cs="Times New Roman"/>
                <w:sz w:val="21"/>
                <w:szCs w:val="21"/>
                <w:lang w:val="en-US"/>
              </w:rPr>
            </w:pPr>
            <w:r>
              <w:rPr>
                <w:rFonts w:ascii="仿宋" w:eastAsia="仿宋" w:hAnsi="仿宋" w:cs="Times New Roman"/>
                <w:sz w:val="21"/>
                <w:szCs w:val="21"/>
                <w:lang w:val="en-US"/>
              </w:rPr>
              <w:t>机臂展开不规范</w:t>
            </w:r>
          </w:p>
        </w:tc>
        <w:tc>
          <w:tcPr>
            <w:tcW w:w="175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w:t>
            </w:r>
            <w:r>
              <w:rPr>
                <w:rFonts w:ascii="仿宋" w:hAnsi="仿宋" w:cs="Times New Roman" w:hint="eastAsia"/>
                <w:sz w:val="21"/>
                <w:szCs w:val="21"/>
                <w:lang w:val="en-US"/>
              </w:rPr>
              <w:t>5</w:t>
            </w:r>
            <w:r>
              <w:rPr>
                <w:rFonts w:ascii="仿宋" w:hAnsi="仿宋" w:cs="Times New Roman" w:hint="eastAsia"/>
                <w:sz w:val="21"/>
                <w:szCs w:val="21"/>
              </w:rPr>
              <w:t>.0</w:t>
            </w:r>
            <w:r>
              <w:rPr>
                <w:rFonts w:ascii="仿宋" w:hAnsi="仿宋" w:cs="Times New Roman" w:hint="eastAsia"/>
                <w:sz w:val="21"/>
                <w:szCs w:val="21"/>
              </w:rPr>
              <w:t>分</w:t>
            </w:r>
          </w:p>
        </w:tc>
        <w:tc>
          <w:tcPr>
            <w:tcW w:w="1005" w:type="dxa"/>
            <w:vMerge w:val="restart"/>
            <w:vAlign w:val="center"/>
          </w:tcPr>
          <w:p w:rsidR="0099755F" w:rsidRDefault="001B544B">
            <w:pPr>
              <w:adjustRightInd w:val="0"/>
              <w:snapToGrid w:val="0"/>
              <w:spacing w:line="240" w:lineRule="exact"/>
              <w:jc w:val="center"/>
              <w:rPr>
                <w:rFonts w:ascii="仿宋" w:eastAsia="仿宋" w:hAnsi="仿宋" w:cs="Times New Roman"/>
                <w:sz w:val="21"/>
                <w:szCs w:val="21"/>
                <w:lang w:val="en-US"/>
              </w:rPr>
            </w:pPr>
            <w:r>
              <w:rPr>
                <w:rFonts w:ascii="仿宋" w:hAnsi="仿宋" w:cs="Times New Roman" w:hint="eastAsia"/>
                <w:sz w:val="21"/>
                <w:szCs w:val="21"/>
                <w:lang w:val="en-US"/>
              </w:rPr>
              <w:t>100</w:t>
            </w:r>
            <w:r>
              <w:rPr>
                <w:rFonts w:ascii="仿宋" w:hAnsi="仿宋" w:cs="Times New Roman" w:hint="eastAsia"/>
                <w:sz w:val="21"/>
                <w:szCs w:val="21"/>
                <w:lang w:val="en-US"/>
              </w:rPr>
              <w:t>分</w:t>
            </w:r>
          </w:p>
        </w:tc>
        <w:tc>
          <w:tcPr>
            <w:tcW w:w="115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123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332"/>
        </w:trPr>
        <w:tc>
          <w:tcPr>
            <w:tcW w:w="521"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3738" w:type="dxa"/>
            <w:vAlign w:val="center"/>
          </w:tcPr>
          <w:p w:rsidR="0099755F" w:rsidRDefault="001B544B">
            <w:pPr>
              <w:adjustRightInd w:val="0"/>
              <w:snapToGrid w:val="0"/>
              <w:spacing w:line="240" w:lineRule="exact"/>
              <w:jc w:val="center"/>
              <w:rPr>
                <w:rFonts w:ascii="仿宋" w:eastAsia="仿宋" w:hAnsi="仿宋" w:cs="Times New Roman"/>
                <w:sz w:val="21"/>
                <w:szCs w:val="21"/>
                <w:lang w:val="en-US"/>
              </w:rPr>
            </w:pPr>
            <w:r>
              <w:rPr>
                <w:rFonts w:ascii="仿宋" w:hAnsi="仿宋" w:cs="Times New Roman" w:hint="eastAsia"/>
                <w:sz w:val="21"/>
                <w:szCs w:val="21"/>
              </w:rPr>
              <w:t>无人机脚架安装不到位</w:t>
            </w:r>
          </w:p>
        </w:tc>
        <w:tc>
          <w:tcPr>
            <w:tcW w:w="175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w:t>
            </w:r>
            <w:r>
              <w:rPr>
                <w:rFonts w:ascii="仿宋" w:hAnsi="仿宋" w:cs="Times New Roman" w:hint="eastAsia"/>
                <w:sz w:val="21"/>
                <w:szCs w:val="21"/>
                <w:lang w:val="en-US"/>
              </w:rPr>
              <w:t>5</w:t>
            </w:r>
            <w:r>
              <w:rPr>
                <w:rFonts w:ascii="仿宋" w:hAnsi="仿宋" w:cs="Times New Roman" w:hint="eastAsia"/>
                <w:sz w:val="21"/>
                <w:szCs w:val="21"/>
              </w:rPr>
              <w:t>.0</w:t>
            </w:r>
            <w:r>
              <w:rPr>
                <w:rFonts w:ascii="仿宋" w:hAnsi="仿宋" w:cs="Times New Roman" w:hint="eastAsia"/>
                <w:sz w:val="21"/>
                <w:szCs w:val="21"/>
              </w:rPr>
              <w:t>分</w:t>
            </w:r>
          </w:p>
        </w:tc>
        <w:tc>
          <w:tcPr>
            <w:tcW w:w="1005" w:type="dxa"/>
            <w:vMerge/>
            <w:vAlign w:val="center"/>
          </w:tcPr>
          <w:p w:rsidR="0099755F" w:rsidRDefault="0099755F">
            <w:pPr>
              <w:adjustRightInd w:val="0"/>
              <w:snapToGrid w:val="0"/>
              <w:spacing w:line="240" w:lineRule="exact"/>
              <w:jc w:val="center"/>
              <w:rPr>
                <w:rFonts w:ascii="仿宋" w:hAnsi="仿宋" w:cs="Times New Roman"/>
                <w:sz w:val="21"/>
                <w:szCs w:val="21"/>
                <w:lang w:val="en-US"/>
              </w:rPr>
            </w:pPr>
          </w:p>
        </w:tc>
        <w:tc>
          <w:tcPr>
            <w:tcW w:w="115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123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350"/>
        </w:trPr>
        <w:tc>
          <w:tcPr>
            <w:tcW w:w="521"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3738"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未检查无人机避障功能</w:t>
            </w:r>
          </w:p>
        </w:tc>
        <w:tc>
          <w:tcPr>
            <w:tcW w:w="175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w:t>
            </w:r>
            <w:r>
              <w:rPr>
                <w:rFonts w:ascii="仿宋" w:hAnsi="仿宋" w:cs="Times New Roman" w:hint="eastAsia"/>
                <w:sz w:val="21"/>
                <w:szCs w:val="21"/>
                <w:lang w:val="en-US"/>
              </w:rPr>
              <w:t>8</w:t>
            </w:r>
            <w:r>
              <w:rPr>
                <w:rFonts w:ascii="仿宋" w:hAnsi="仿宋" w:cs="Times New Roman" w:hint="eastAsia"/>
                <w:sz w:val="21"/>
                <w:szCs w:val="21"/>
              </w:rPr>
              <w:t>.0</w:t>
            </w:r>
            <w:r>
              <w:rPr>
                <w:rFonts w:ascii="仿宋" w:hAnsi="仿宋" w:cs="Times New Roman" w:hint="eastAsia"/>
                <w:sz w:val="21"/>
                <w:szCs w:val="21"/>
              </w:rPr>
              <w:t>分</w:t>
            </w:r>
          </w:p>
        </w:tc>
        <w:tc>
          <w:tcPr>
            <w:tcW w:w="100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15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123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353"/>
        </w:trPr>
        <w:tc>
          <w:tcPr>
            <w:tcW w:w="521"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3738"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相机云台安装不到位</w:t>
            </w:r>
          </w:p>
        </w:tc>
        <w:tc>
          <w:tcPr>
            <w:tcW w:w="175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w:t>
            </w:r>
            <w:r>
              <w:rPr>
                <w:rFonts w:ascii="仿宋" w:hAnsi="仿宋" w:cs="Times New Roman" w:hint="eastAsia"/>
                <w:sz w:val="21"/>
                <w:szCs w:val="21"/>
                <w:lang w:val="en-US"/>
              </w:rPr>
              <w:t>5</w:t>
            </w:r>
            <w:r>
              <w:rPr>
                <w:rFonts w:ascii="仿宋" w:hAnsi="仿宋" w:cs="Times New Roman" w:hint="eastAsia"/>
                <w:sz w:val="21"/>
                <w:szCs w:val="21"/>
              </w:rPr>
              <w:t>.0</w:t>
            </w:r>
            <w:r>
              <w:rPr>
                <w:rFonts w:ascii="仿宋" w:hAnsi="仿宋" w:cs="Times New Roman" w:hint="eastAsia"/>
                <w:sz w:val="21"/>
                <w:szCs w:val="21"/>
              </w:rPr>
              <w:t>分</w:t>
            </w:r>
          </w:p>
        </w:tc>
        <w:tc>
          <w:tcPr>
            <w:tcW w:w="100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15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123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346"/>
        </w:trPr>
        <w:tc>
          <w:tcPr>
            <w:tcW w:w="521"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3738" w:type="dxa"/>
            <w:vAlign w:val="center"/>
          </w:tcPr>
          <w:p w:rsidR="0099755F" w:rsidRDefault="001B544B">
            <w:pPr>
              <w:adjustRightInd w:val="0"/>
              <w:snapToGrid w:val="0"/>
              <w:spacing w:line="240" w:lineRule="exact"/>
              <w:jc w:val="center"/>
              <w:rPr>
                <w:rFonts w:ascii="仿宋" w:hAnsi="仿宋" w:cs="Times New Roman"/>
                <w:sz w:val="21"/>
                <w:szCs w:val="21"/>
                <w:lang w:val="en-US"/>
              </w:rPr>
            </w:pPr>
            <w:r>
              <w:rPr>
                <w:rFonts w:ascii="仿宋" w:hAnsi="仿宋" w:cs="Times New Roman"/>
                <w:sz w:val="21"/>
                <w:szCs w:val="21"/>
                <w:lang w:val="en-US"/>
              </w:rPr>
              <w:t>相机存储卡未装入</w:t>
            </w:r>
          </w:p>
        </w:tc>
        <w:tc>
          <w:tcPr>
            <w:tcW w:w="175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w:t>
            </w:r>
            <w:r>
              <w:rPr>
                <w:rFonts w:ascii="仿宋" w:hAnsi="仿宋" w:cs="Times New Roman" w:hint="eastAsia"/>
                <w:sz w:val="21"/>
                <w:szCs w:val="21"/>
                <w:lang w:val="en-US"/>
              </w:rPr>
              <w:t>8</w:t>
            </w:r>
            <w:r>
              <w:rPr>
                <w:rFonts w:ascii="仿宋" w:hAnsi="仿宋" w:cs="Times New Roman" w:hint="eastAsia"/>
                <w:sz w:val="21"/>
                <w:szCs w:val="21"/>
              </w:rPr>
              <w:t>.0</w:t>
            </w:r>
            <w:r>
              <w:rPr>
                <w:rFonts w:ascii="仿宋" w:hAnsi="仿宋" w:cs="Times New Roman" w:hint="eastAsia"/>
                <w:sz w:val="21"/>
                <w:szCs w:val="21"/>
              </w:rPr>
              <w:t>分</w:t>
            </w:r>
          </w:p>
        </w:tc>
        <w:tc>
          <w:tcPr>
            <w:tcW w:w="100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15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123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368"/>
        </w:trPr>
        <w:tc>
          <w:tcPr>
            <w:tcW w:w="521"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3738"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未取下相机镜头保护盖</w:t>
            </w:r>
            <w:r>
              <w:rPr>
                <w:rFonts w:ascii="仿宋" w:hAnsi="仿宋" w:cs="Times New Roman" w:hint="eastAsia"/>
                <w:sz w:val="21"/>
                <w:szCs w:val="21"/>
              </w:rPr>
              <w:t xml:space="preserve"> </w:t>
            </w:r>
          </w:p>
        </w:tc>
        <w:tc>
          <w:tcPr>
            <w:tcW w:w="175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w:t>
            </w:r>
            <w:r>
              <w:rPr>
                <w:rFonts w:ascii="仿宋" w:hAnsi="仿宋" w:cs="Times New Roman" w:hint="eastAsia"/>
                <w:sz w:val="21"/>
                <w:szCs w:val="21"/>
                <w:lang w:val="en-US"/>
              </w:rPr>
              <w:t>8</w:t>
            </w:r>
            <w:r>
              <w:rPr>
                <w:rFonts w:ascii="仿宋" w:hAnsi="仿宋" w:cs="Times New Roman" w:hint="eastAsia"/>
                <w:sz w:val="21"/>
                <w:szCs w:val="21"/>
              </w:rPr>
              <w:t>.0</w:t>
            </w:r>
            <w:r>
              <w:rPr>
                <w:rFonts w:ascii="仿宋" w:hAnsi="仿宋" w:cs="Times New Roman" w:hint="eastAsia"/>
                <w:sz w:val="21"/>
                <w:szCs w:val="21"/>
              </w:rPr>
              <w:t>分</w:t>
            </w:r>
          </w:p>
        </w:tc>
        <w:tc>
          <w:tcPr>
            <w:tcW w:w="100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15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123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355"/>
        </w:trPr>
        <w:tc>
          <w:tcPr>
            <w:tcW w:w="521"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3738" w:type="dxa"/>
            <w:vAlign w:val="center"/>
          </w:tcPr>
          <w:p w:rsidR="0099755F" w:rsidRDefault="001B544B">
            <w:pPr>
              <w:adjustRightInd w:val="0"/>
              <w:snapToGrid w:val="0"/>
              <w:spacing w:line="240" w:lineRule="exact"/>
              <w:jc w:val="center"/>
              <w:rPr>
                <w:rFonts w:ascii="仿宋" w:eastAsia="仿宋" w:hAnsi="仿宋" w:cs="Times New Roman"/>
                <w:sz w:val="21"/>
                <w:szCs w:val="21"/>
                <w:lang w:val="en-US"/>
              </w:rPr>
            </w:pPr>
            <w:r>
              <w:rPr>
                <w:rFonts w:ascii="仿宋" w:hAnsi="仿宋" w:cs="Times New Roman"/>
                <w:sz w:val="21"/>
                <w:szCs w:val="21"/>
                <w:lang w:val="en-US"/>
              </w:rPr>
              <w:t>未检查无人机桨叶及电机</w:t>
            </w:r>
          </w:p>
        </w:tc>
        <w:tc>
          <w:tcPr>
            <w:tcW w:w="175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w:t>
            </w:r>
            <w:r>
              <w:rPr>
                <w:rFonts w:ascii="仿宋" w:hAnsi="仿宋" w:cs="Times New Roman" w:hint="eastAsia"/>
                <w:sz w:val="21"/>
                <w:szCs w:val="21"/>
                <w:lang w:val="en-US"/>
              </w:rPr>
              <w:t>5</w:t>
            </w:r>
            <w:r>
              <w:rPr>
                <w:rFonts w:ascii="仿宋" w:hAnsi="仿宋" w:cs="Times New Roman" w:hint="eastAsia"/>
                <w:sz w:val="21"/>
                <w:szCs w:val="21"/>
              </w:rPr>
              <w:t>.0</w:t>
            </w:r>
            <w:r>
              <w:rPr>
                <w:rFonts w:ascii="仿宋" w:hAnsi="仿宋" w:cs="Times New Roman" w:hint="eastAsia"/>
                <w:sz w:val="21"/>
                <w:szCs w:val="21"/>
              </w:rPr>
              <w:t>分</w:t>
            </w:r>
          </w:p>
        </w:tc>
        <w:tc>
          <w:tcPr>
            <w:tcW w:w="100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15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123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500"/>
        </w:trPr>
        <w:tc>
          <w:tcPr>
            <w:tcW w:w="521"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3738"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无人机未放置于指定起降区域打开电源</w:t>
            </w:r>
          </w:p>
        </w:tc>
        <w:tc>
          <w:tcPr>
            <w:tcW w:w="175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w:t>
            </w:r>
            <w:r>
              <w:rPr>
                <w:rFonts w:ascii="仿宋" w:hAnsi="仿宋" w:cs="Times New Roman" w:hint="eastAsia"/>
                <w:sz w:val="21"/>
                <w:szCs w:val="21"/>
                <w:lang w:val="en-US"/>
              </w:rPr>
              <w:t>5</w:t>
            </w:r>
            <w:r>
              <w:rPr>
                <w:rFonts w:ascii="仿宋" w:hAnsi="仿宋" w:cs="Times New Roman" w:hint="eastAsia"/>
                <w:sz w:val="21"/>
                <w:szCs w:val="21"/>
              </w:rPr>
              <w:t>.0</w:t>
            </w:r>
            <w:r>
              <w:rPr>
                <w:rFonts w:ascii="仿宋" w:hAnsi="仿宋" w:cs="Times New Roman" w:hint="eastAsia"/>
                <w:sz w:val="21"/>
                <w:szCs w:val="21"/>
              </w:rPr>
              <w:t>分</w:t>
            </w:r>
          </w:p>
        </w:tc>
        <w:tc>
          <w:tcPr>
            <w:tcW w:w="100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15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123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334"/>
        </w:trPr>
        <w:tc>
          <w:tcPr>
            <w:tcW w:w="521"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3738"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无人机脚架安装不到位</w:t>
            </w:r>
          </w:p>
        </w:tc>
        <w:tc>
          <w:tcPr>
            <w:tcW w:w="175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w:t>
            </w:r>
            <w:r>
              <w:rPr>
                <w:rFonts w:ascii="仿宋" w:hAnsi="仿宋" w:cs="Times New Roman" w:hint="eastAsia"/>
                <w:sz w:val="21"/>
                <w:szCs w:val="21"/>
                <w:lang w:val="en-US"/>
              </w:rPr>
              <w:t>5</w:t>
            </w:r>
            <w:r>
              <w:rPr>
                <w:rFonts w:ascii="仿宋" w:hAnsi="仿宋" w:cs="Times New Roman" w:hint="eastAsia"/>
                <w:sz w:val="21"/>
                <w:szCs w:val="21"/>
              </w:rPr>
              <w:t>.0</w:t>
            </w:r>
            <w:r>
              <w:rPr>
                <w:rFonts w:ascii="仿宋" w:hAnsi="仿宋" w:cs="Times New Roman" w:hint="eastAsia"/>
                <w:sz w:val="21"/>
                <w:szCs w:val="21"/>
              </w:rPr>
              <w:t>分</w:t>
            </w:r>
          </w:p>
        </w:tc>
        <w:tc>
          <w:tcPr>
            <w:tcW w:w="100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15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123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550"/>
        </w:trPr>
        <w:tc>
          <w:tcPr>
            <w:tcW w:w="521"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合</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计</w:t>
            </w:r>
          </w:p>
        </w:tc>
        <w:tc>
          <w:tcPr>
            <w:tcW w:w="8883" w:type="dxa"/>
            <w:gridSpan w:val="5"/>
            <w:vAlign w:val="center"/>
          </w:tcPr>
          <w:p w:rsidR="0099755F" w:rsidRDefault="001B544B">
            <w:pPr>
              <w:adjustRightInd w:val="0"/>
              <w:snapToGrid w:val="0"/>
              <w:spacing w:line="240" w:lineRule="exact"/>
              <w:jc w:val="both"/>
              <w:rPr>
                <w:rFonts w:ascii="仿宋" w:hAnsi="仿宋" w:cs="Times New Roman"/>
                <w:sz w:val="21"/>
                <w:szCs w:val="21"/>
              </w:rPr>
            </w:pPr>
            <w:r>
              <w:rPr>
                <w:rFonts w:ascii="仿宋" w:hAnsi="仿宋" w:cs="Times New Roman" w:hint="eastAsia"/>
                <w:sz w:val="21"/>
                <w:szCs w:val="21"/>
              </w:rPr>
              <w:t>各类扣分总和</w:t>
            </w:r>
          </w:p>
        </w:tc>
      </w:tr>
      <w:tr w:rsidR="0099755F">
        <w:trPr>
          <w:trHeight w:val="544"/>
        </w:trPr>
        <w:tc>
          <w:tcPr>
            <w:tcW w:w="521"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得</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分</w:t>
            </w:r>
          </w:p>
        </w:tc>
        <w:tc>
          <w:tcPr>
            <w:tcW w:w="8883" w:type="dxa"/>
            <w:gridSpan w:val="5"/>
            <w:vAlign w:val="center"/>
          </w:tcPr>
          <w:p w:rsidR="0099755F" w:rsidRDefault="001B544B">
            <w:pPr>
              <w:adjustRightInd w:val="0"/>
              <w:snapToGrid w:val="0"/>
              <w:spacing w:line="240" w:lineRule="exact"/>
              <w:jc w:val="both"/>
              <w:rPr>
                <w:rFonts w:ascii="仿宋" w:hAnsi="仿宋" w:cs="Times New Roman"/>
                <w:sz w:val="21"/>
                <w:szCs w:val="21"/>
              </w:rPr>
            </w:pPr>
            <w:r>
              <w:rPr>
                <w:rFonts w:ascii="仿宋" w:hAnsi="仿宋" w:cs="Times New Roman" w:hint="eastAsia"/>
                <w:sz w:val="21"/>
                <w:szCs w:val="21"/>
              </w:rPr>
              <w:t>100</w:t>
            </w:r>
            <w:r>
              <w:rPr>
                <w:rFonts w:ascii="仿宋" w:hAnsi="仿宋" w:cs="Times New Roman" w:hint="eastAsia"/>
                <w:sz w:val="21"/>
                <w:szCs w:val="21"/>
              </w:rPr>
              <w:t>分减去各类扣分总和</w:t>
            </w:r>
          </w:p>
        </w:tc>
      </w:tr>
      <w:tr w:rsidR="0099755F">
        <w:trPr>
          <w:trHeight w:val="566"/>
        </w:trPr>
        <w:tc>
          <w:tcPr>
            <w:tcW w:w="521"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裁判意见</w:t>
            </w:r>
          </w:p>
        </w:tc>
        <w:tc>
          <w:tcPr>
            <w:tcW w:w="8883" w:type="dxa"/>
            <w:gridSpan w:val="5"/>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裁判员签名：</w:t>
            </w:r>
            <w:r>
              <w:rPr>
                <w:rFonts w:ascii="仿宋" w:hAnsi="仿宋" w:cs="Times New Roman" w:hint="eastAsia"/>
                <w:sz w:val="21"/>
                <w:szCs w:val="21"/>
              </w:rPr>
              <w:t xml:space="preserve">           </w:t>
            </w:r>
            <w:r>
              <w:rPr>
                <w:rFonts w:ascii="仿宋" w:hAnsi="仿宋" w:cs="Times New Roman" w:hint="eastAsia"/>
                <w:sz w:val="21"/>
                <w:szCs w:val="21"/>
              </w:rPr>
              <w:t xml:space="preserve">             </w:t>
            </w:r>
            <w:r>
              <w:rPr>
                <w:rFonts w:ascii="仿宋" w:hAnsi="仿宋" w:cs="Times New Roman" w:hint="eastAsia"/>
                <w:sz w:val="21"/>
                <w:szCs w:val="21"/>
              </w:rPr>
              <w:t>年</w:t>
            </w:r>
            <w:r>
              <w:rPr>
                <w:rFonts w:ascii="仿宋" w:hAnsi="仿宋" w:cs="Times New Roman" w:hint="eastAsia"/>
                <w:sz w:val="21"/>
                <w:szCs w:val="21"/>
              </w:rPr>
              <w:t xml:space="preserve">   </w:t>
            </w:r>
            <w:r>
              <w:rPr>
                <w:rFonts w:ascii="仿宋" w:hAnsi="仿宋" w:cs="Times New Roman" w:hint="eastAsia"/>
                <w:sz w:val="21"/>
                <w:szCs w:val="21"/>
              </w:rPr>
              <w:t>月</w:t>
            </w:r>
            <w:r>
              <w:rPr>
                <w:rFonts w:ascii="仿宋" w:hAnsi="仿宋" w:cs="Times New Roman" w:hint="eastAsia"/>
                <w:sz w:val="21"/>
                <w:szCs w:val="21"/>
              </w:rPr>
              <w:t xml:space="preserve">   </w:t>
            </w:r>
            <w:r>
              <w:rPr>
                <w:rFonts w:ascii="仿宋" w:hAnsi="仿宋" w:cs="Times New Roman" w:hint="eastAsia"/>
                <w:sz w:val="21"/>
                <w:szCs w:val="21"/>
              </w:rPr>
              <w:t>日</w:t>
            </w:r>
          </w:p>
        </w:tc>
      </w:tr>
    </w:tbl>
    <w:p w:rsidR="0099755F" w:rsidRDefault="001B544B">
      <w:pPr>
        <w:adjustRightInd w:val="0"/>
        <w:snapToGrid w:val="0"/>
        <w:spacing w:beforeLines="50" w:before="120" w:line="240" w:lineRule="exact"/>
        <w:ind w:firstLineChars="300" w:firstLine="630"/>
        <w:rPr>
          <w:rFonts w:ascii="仿宋" w:hAnsi="仿宋" w:cs="Times New Roman"/>
          <w:szCs w:val="28"/>
        </w:rPr>
      </w:pPr>
      <w:r>
        <w:rPr>
          <w:rFonts w:ascii="仿宋" w:hAnsi="仿宋" w:cs="Times New Roman" w:hint="eastAsia"/>
          <w:sz w:val="21"/>
          <w:szCs w:val="21"/>
        </w:rPr>
        <w:t>注：各类扣分总和最高为</w:t>
      </w:r>
      <w:r>
        <w:rPr>
          <w:rFonts w:ascii="仿宋" w:hAnsi="仿宋" w:cs="Times New Roman" w:hint="eastAsia"/>
          <w:sz w:val="21"/>
          <w:szCs w:val="21"/>
        </w:rPr>
        <w:t>100</w:t>
      </w:r>
      <w:r>
        <w:rPr>
          <w:rFonts w:ascii="仿宋" w:hAnsi="仿宋" w:cs="Times New Roman" w:hint="eastAsia"/>
          <w:sz w:val="21"/>
          <w:szCs w:val="21"/>
        </w:rPr>
        <w:t>分。</w:t>
      </w:r>
    </w:p>
    <w:p w:rsidR="0099755F" w:rsidRDefault="001B544B">
      <w:pPr>
        <w:adjustRightInd w:val="0"/>
        <w:snapToGrid w:val="0"/>
        <w:spacing w:line="240" w:lineRule="exact"/>
        <w:rPr>
          <w:rFonts w:ascii="仿宋" w:hAnsi="仿宋" w:cs="Times New Roman"/>
          <w:szCs w:val="28"/>
        </w:rPr>
      </w:pPr>
      <w:r>
        <w:rPr>
          <w:rFonts w:ascii="仿宋" w:hAnsi="仿宋" w:cs="Times New Roman"/>
          <w:szCs w:val="28"/>
        </w:rPr>
        <w:br w:type="page"/>
      </w:r>
    </w:p>
    <w:p w:rsidR="0099755F" w:rsidRDefault="001B544B">
      <w:pPr>
        <w:pStyle w:val="3"/>
        <w:numPr>
          <w:ilvl w:val="0"/>
          <w:numId w:val="0"/>
        </w:numPr>
        <w:rPr>
          <w:rFonts w:ascii="宋体" w:eastAsia="仿宋" w:hAnsi="宋体" w:cstheme="minorBidi"/>
          <w:snapToGrid/>
          <w:color w:val="auto"/>
          <w:szCs w:val="24"/>
        </w:rPr>
      </w:pPr>
      <w:bookmarkStart w:id="41" w:name="_Toc74724265"/>
      <w:r>
        <w:rPr>
          <w:rFonts w:ascii="宋体" w:eastAsia="仿宋" w:hAnsi="宋体" w:cstheme="minorBidi"/>
          <w:snapToGrid/>
          <w:color w:val="auto"/>
          <w:szCs w:val="24"/>
        </w:rPr>
        <w:lastRenderedPageBreak/>
        <w:t>附表</w:t>
      </w:r>
      <w:r>
        <w:rPr>
          <w:rFonts w:ascii="宋体" w:eastAsia="仿宋" w:hAnsi="宋体" w:cstheme="minorBidi"/>
          <w:snapToGrid/>
          <w:color w:val="auto"/>
          <w:szCs w:val="24"/>
        </w:rPr>
        <w:t>3</w:t>
      </w:r>
      <w:bookmarkEnd w:id="41"/>
    </w:p>
    <w:p w:rsidR="0099755F" w:rsidRDefault="001B544B">
      <w:pPr>
        <w:autoSpaceDE/>
        <w:autoSpaceDN/>
        <w:spacing w:afterLines="100" w:after="240" w:line="380" w:lineRule="exact"/>
        <w:jc w:val="center"/>
        <w:rPr>
          <w:rFonts w:ascii="黑体" w:eastAsia="黑体" w:hAnsi="黑体" w:cs="Times New Roman"/>
          <w:sz w:val="24"/>
          <w:szCs w:val="24"/>
        </w:rPr>
      </w:pPr>
      <w:r>
        <w:rPr>
          <w:rFonts w:ascii="黑体" w:eastAsia="黑体" w:hAnsi="黑体" w:cs="Times New Roman" w:hint="eastAsia"/>
          <w:sz w:val="24"/>
          <w:szCs w:val="24"/>
        </w:rPr>
        <w:t>飞行质量测评表</w:t>
      </w:r>
    </w:p>
    <w:tbl>
      <w:tblPr>
        <w:tblW w:w="93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5"/>
        <w:gridCol w:w="1181"/>
        <w:gridCol w:w="1067"/>
        <w:gridCol w:w="3251"/>
        <w:gridCol w:w="1470"/>
        <w:gridCol w:w="885"/>
        <w:gridCol w:w="945"/>
      </w:tblGrid>
      <w:tr w:rsidR="0099755F">
        <w:trPr>
          <w:trHeight w:val="690"/>
        </w:trPr>
        <w:tc>
          <w:tcPr>
            <w:tcW w:w="2823"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参赛队编号</w:t>
            </w:r>
          </w:p>
        </w:tc>
        <w:tc>
          <w:tcPr>
            <w:tcW w:w="3251"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3300"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测评总分值：</w:t>
            </w:r>
            <w:r>
              <w:rPr>
                <w:rFonts w:ascii="仿宋" w:hAnsi="仿宋" w:cs="Times New Roman" w:hint="eastAsia"/>
                <w:sz w:val="21"/>
                <w:szCs w:val="21"/>
              </w:rPr>
              <w:t>100</w:t>
            </w:r>
            <w:r>
              <w:rPr>
                <w:rFonts w:ascii="仿宋" w:hAnsi="仿宋" w:cs="Times New Roman" w:hint="eastAsia"/>
                <w:sz w:val="21"/>
                <w:szCs w:val="21"/>
              </w:rPr>
              <w:t>分</w:t>
            </w:r>
          </w:p>
        </w:tc>
      </w:tr>
      <w:tr w:rsidR="0099755F">
        <w:trPr>
          <w:trHeight w:val="520"/>
        </w:trPr>
        <w:tc>
          <w:tcPr>
            <w:tcW w:w="575" w:type="dxa"/>
            <w:vMerge w:val="restart"/>
            <w:textDirection w:val="tbRlV"/>
            <w:vAlign w:val="center"/>
          </w:tcPr>
          <w:p w:rsidR="0099755F" w:rsidRDefault="001B544B">
            <w:pPr>
              <w:adjustRightInd w:val="0"/>
              <w:snapToGrid w:val="0"/>
              <w:spacing w:line="240" w:lineRule="exact"/>
              <w:ind w:left="113" w:right="113"/>
              <w:jc w:val="center"/>
              <w:rPr>
                <w:rFonts w:ascii="仿宋" w:hAnsi="仿宋" w:cs="Times New Roman"/>
                <w:sz w:val="21"/>
                <w:szCs w:val="21"/>
              </w:rPr>
            </w:pPr>
            <w:r>
              <w:rPr>
                <w:rFonts w:ascii="仿宋" w:hAnsi="仿宋" w:cs="Times New Roman" w:hint="eastAsia"/>
                <w:sz w:val="21"/>
                <w:szCs w:val="21"/>
              </w:rPr>
              <w:t>飞行质量测评</w:t>
            </w:r>
          </w:p>
        </w:tc>
        <w:tc>
          <w:tcPr>
            <w:tcW w:w="5499"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测评内容</w:t>
            </w:r>
          </w:p>
        </w:tc>
        <w:tc>
          <w:tcPr>
            <w:tcW w:w="1470"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评分标准</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（错漏一个扣分值）</w:t>
            </w:r>
          </w:p>
        </w:tc>
        <w:tc>
          <w:tcPr>
            <w:tcW w:w="885"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错漏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个数</w:t>
            </w:r>
          </w:p>
          <w:p w:rsidR="0099755F" w:rsidRDefault="0099755F">
            <w:pPr>
              <w:adjustRightInd w:val="0"/>
              <w:snapToGrid w:val="0"/>
              <w:spacing w:line="240" w:lineRule="exact"/>
              <w:jc w:val="center"/>
              <w:rPr>
                <w:rFonts w:ascii="仿宋" w:hAnsi="仿宋" w:cs="Times New Roman"/>
                <w:sz w:val="21"/>
                <w:szCs w:val="21"/>
              </w:rPr>
            </w:pPr>
          </w:p>
        </w:tc>
        <w:tc>
          <w:tcPr>
            <w:tcW w:w="945"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扣分</w:t>
            </w:r>
          </w:p>
        </w:tc>
      </w:tr>
      <w:tr w:rsidR="0099755F">
        <w:trPr>
          <w:trHeight w:val="860"/>
        </w:trPr>
        <w:tc>
          <w:tcPr>
            <w:tcW w:w="57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181"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质量错漏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类别</w:t>
            </w:r>
          </w:p>
        </w:tc>
        <w:tc>
          <w:tcPr>
            <w:tcW w:w="4318" w:type="dxa"/>
            <w:gridSpan w:val="2"/>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扣分内容</w:t>
            </w:r>
          </w:p>
        </w:tc>
        <w:tc>
          <w:tcPr>
            <w:tcW w:w="1470"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88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945" w:type="dxa"/>
            <w:vMerge/>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880"/>
        </w:trPr>
        <w:tc>
          <w:tcPr>
            <w:tcW w:w="57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181"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A</w:t>
            </w:r>
            <w:r>
              <w:rPr>
                <w:rFonts w:ascii="仿宋" w:hAnsi="仿宋" w:cs="Times New Roman" w:hint="eastAsia"/>
                <w:sz w:val="21"/>
                <w:szCs w:val="21"/>
              </w:rPr>
              <w:t>类</w:t>
            </w:r>
          </w:p>
        </w:tc>
        <w:tc>
          <w:tcPr>
            <w:tcW w:w="4318"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lang w:val="en-US"/>
              </w:rPr>
              <w:t>.</w:t>
            </w:r>
            <w:r>
              <w:rPr>
                <w:rFonts w:ascii="仿宋" w:hAnsi="仿宋" w:cs="Times New Roman" w:hint="eastAsia"/>
                <w:sz w:val="21"/>
                <w:szCs w:val="21"/>
              </w:rPr>
              <w:t>航摄设计不符合</w:t>
            </w:r>
            <w:r>
              <w:rPr>
                <w:rFonts w:ascii="仿宋" w:hAnsi="仿宋" w:cs="Times New Roman" w:hint="eastAsia"/>
                <w:sz w:val="21"/>
                <w:szCs w:val="21"/>
                <w:lang w:val="en-US"/>
              </w:rPr>
              <w:t>竞赛规定要求</w:t>
            </w:r>
            <w:r>
              <w:rPr>
                <w:rFonts w:ascii="仿宋" w:hAnsi="仿宋" w:cs="Times New Roman" w:hint="eastAsia"/>
                <w:sz w:val="21"/>
                <w:szCs w:val="21"/>
              </w:rPr>
              <w:t>。</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lang w:val="en-US"/>
              </w:rPr>
              <w:t>2.</w:t>
            </w:r>
            <w:r>
              <w:rPr>
                <w:rFonts w:ascii="仿宋" w:hAnsi="仿宋" w:cs="Times New Roman" w:hint="eastAsia"/>
                <w:sz w:val="21"/>
                <w:szCs w:val="21"/>
                <w:lang w:val="en-US"/>
              </w:rPr>
              <w:t>未进行飞行前检查</w:t>
            </w:r>
            <w:r>
              <w:rPr>
                <w:rFonts w:ascii="仿宋" w:hAnsi="仿宋" w:cs="Times New Roman" w:hint="eastAsia"/>
                <w:sz w:val="21"/>
                <w:szCs w:val="21"/>
              </w:rPr>
              <w:t>。</w:t>
            </w:r>
          </w:p>
          <w:p w:rsidR="0099755F" w:rsidRDefault="001B544B">
            <w:pPr>
              <w:adjustRightInd w:val="0"/>
              <w:snapToGrid w:val="0"/>
              <w:spacing w:line="240" w:lineRule="exact"/>
              <w:rPr>
                <w:rFonts w:ascii="仿宋" w:hAnsi="仿宋" w:cs="Times New Roman"/>
                <w:sz w:val="21"/>
                <w:szCs w:val="21"/>
                <w:lang w:val="en-US"/>
              </w:rPr>
            </w:pPr>
            <w:r>
              <w:rPr>
                <w:rFonts w:ascii="仿宋" w:hAnsi="仿宋" w:cs="Times New Roman" w:hint="eastAsia"/>
                <w:sz w:val="21"/>
                <w:szCs w:val="21"/>
                <w:lang w:val="en-US"/>
              </w:rPr>
              <w:t>3.</w:t>
            </w:r>
            <w:r>
              <w:rPr>
                <w:rFonts w:ascii="仿宋" w:hAnsi="仿宋" w:cs="Times New Roman" w:hint="eastAsia"/>
                <w:sz w:val="21"/>
                <w:szCs w:val="21"/>
                <w:lang w:val="en-US"/>
              </w:rPr>
              <w:t>无人机起飞未在飞行指定区域内。</w:t>
            </w:r>
          </w:p>
          <w:p w:rsidR="0099755F" w:rsidRDefault="001B544B">
            <w:pPr>
              <w:adjustRightInd w:val="0"/>
              <w:snapToGrid w:val="0"/>
              <w:spacing w:line="240" w:lineRule="exact"/>
              <w:rPr>
                <w:rFonts w:ascii="仿宋" w:hAnsi="仿宋" w:cs="Times New Roman"/>
                <w:sz w:val="21"/>
                <w:szCs w:val="21"/>
                <w:lang w:val="en-US"/>
              </w:rPr>
            </w:pPr>
            <w:r>
              <w:rPr>
                <w:rFonts w:ascii="仿宋" w:hAnsi="仿宋" w:cs="Times New Roman" w:hint="eastAsia"/>
                <w:sz w:val="21"/>
                <w:szCs w:val="21"/>
                <w:lang w:val="en-US"/>
              </w:rPr>
              <w:t>4.</w:t>
            </w:r>
            <w:r>
              <w:rPr>
                <w:rFonts w:ascii="仿宋" w:hAnsi="仿宋" w:cs="Times New Roman" w:hint="eastAsia"/>
                <w:sz w:val="21"/>
                <w:szCs w:val="21"/>
                <w:lang w:val="en-US"/>
              </w:rPr>
              <w:t>无人机、遥控器或平板设备跌落地面造成部件造成损坏。</w:t>
            </w:r>
          </w:p>
          <w:p w:rsidR="0099755F" w:rsidRDefault="001B544B">
            <w:pPr>
              <w:adjustRightInd w:val="0"/>
              <w:snapToGrid w:val="0"/>
              <w:spacing w:line="240" w:lineRule="exact"/>
              <w:rPr>
                <w:rFonts w:eastAsia="仿宋"/>
                <w:lang w:val="en-US"/>
              </w:rPr>
            </w:pPr>
            <w:r>
              <w:rPr>
                <w:rFonts w:ascii="仿宋" w:hAnsi="仿宋" w:cs="Times New Roman" w:hint="eastAsia"/>
                <w:sz w:val="21"/>
                <w:szCs w:val="21"/>
                <w:lang w:val="en-US"/>
              </w:rPr>
              <w:t>5.</w:t>
            </w:r>
            <w:r>
              <w:rPr>
                <w:rFonts w:ascii="仿宋" w:hAnsi="仿宋" w:cs="Times New Roman"/>
                <w:sz w:val="21"/>
                <w:szCs w:val="21"/>
                <w:lang w:val="en-US"/>
              </w:rPr>
              <w:t>任何因选手操作原因造成无人机坠毁</w:t>
            </w:r>
            <w:r>
              <w:rPr>
                <w:rFonts w:ascii="仿宋" w:hAnsi="仿宋" w:cs="Times New Roman" w:hint="eastAsia"/>
                <w:sz w:val="21"/>
                <w:szCs w:val="21"/>
                <w:lang w:val="en-US"/>
              </w:rPr>
              <w:t>。</w:t>
            </w:r>
          </w:p>
        </w:tc>
        <w:tc>
          <w:tcPr>
            <w:tcW w:w="1470"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20</w:t>
            </w:r>
          </w:p>
        </w:tc>
        <w:tc>
          <w:tcPr>
            <w:tcW w:w="88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94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850"/>
        </w:trPr>
        <w:tc>
          <w:tcPr>
            <w:tcW w:w="57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181"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B</w:t>
            </w:r>
            <w:r>
              <w:rPr>
                <w:rFonts w:ascii="仿宋" w:hAnsi="仿宋" w:cs="Times New Roman" w:hint="eastAsia"/>
                <w:sz w:val="21"/>
                <w:szCs w:val="21"/>
              </w:rPr>
              <w:t>类</w:t>
            </w:r>
          </w:p>
        </w:tc>
        <w:tc>
          <w:tcPr>
            <w:tcW w:w="4318"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lang w:val="en-US"/>
              </w:rPr>
              <w:t>无人机在航飞过程中，不进行高度汇报，不关注飞行动态</w:t>
            </w:r>
          </w:p>
        </w:tc>
        <w:tc>
          <w:tcPr>
            <w:tcW w:w="1470"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12</w:t>
            </w:r>
          </w:p>
        </w:tc>
        <w:tc>
          <w:tcPr>
            <w:tcW w:w="88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94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834"/>
        </w:trPr>
        <w:tc>
          <w:tcPr>
            <w:tcW w:w="57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181"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C</w:t>
            </w:r>
            <w:r>
              <w:rPr>
                <w:rFonts w:ascii="仿宋" w:hAnsi="仿宋" w:cs="Times New Roman" w:hint="eastAsia"/>
                <w:sz w:val="21"/>
                <w:szCs w:val="21"/>
              </w:rPr>
              <w:t>类</w:t>
            </w:r>
          </w:p>
        </w:tc>
        <w:tc>
          <w:tcPr>
            <w:tcW w:w="4318"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其它一般的错漏。</w:t>
            </w:r>
          </w:p>
        </w:tc>
        <w:tc>
          <w:tcPr>
            <w:tcW w:w="1470"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4</w:t>
            </w:r>
          </w:p>
        </w:tc>
        <w:tc>
          <w:tcPr>
            <w:tcW w:w="88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94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100"/>
        </w:trPr>
        <w:tc>
          <w:tcPr>
            <w:tcW w:w="57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合</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计</w:t>
            </w:r>
          </w:p>
        </w:tc>
        <w:tc>
          <w:tcPr>
            <w:tcW w:w="7854" w:type="dxa"/>
            <w:gridSpan w:val="5"/>
            <w:vAlign w:val="center"/>
          </w:tcPr>
          <w:p w:rsidR="0099755F" w:rsidRDefault="001B544B">
            <w:pPr>
              <w:adjustRightInd w:val="0"/>
              <w:snapToGrid w:val="0"/>
              <w:spacing w:line="240" w:lineRule="exact"/>
              <w:ind w:firstLineChars="200" w:firstLine="420"/>
              <w:rPr>
                <w:rFonts w:ascii="仿宋" w:hAnsi="仿宋" w:cs="Times New Roman"/>
                <w:sz w:val="21"/>
                <w:szCs w:val="21"/>
              </w:rPr>
            </w:pPr>
            <w:r>
              <w:rPr>
                <w:rFonts w:ascii="仿宋" w:hAnsi="仿宋" w:cs="Times New Roman" w:hint="eastAsia"/>
                <w:sz w:val="21"/>
                <w:szCs w:val="21"/>
              </w:rPr>
              <w:t>各类错漏扣分总和</w:t>
            </w:r>
          </w:p>
        </w:tc>
        <w:tc>
          <w:tcPr>
            <w:tcW w:w="945" w:type="dxa"/>
            <w:vAlign w:val="center"/>
          </w:tcPr>
          <w:p w:rsidR="0099755F" w:rsidRDefault="0099755F">
            <w:pPr>
              <w:adjustRightInd w:val="0"/>
              <w:snapToGrid w:val="0"/>
              <w:spacing w:line="240" w:lineRule="exact"/>
              <w:rPr>
                <w:rFonts w:ascii="仿宋" w:hAnsi="仿宋" w:cs="Times New Roman"/>
                <w:sz w:val="21"/>
                <w:szCs w:val="21"/>
              </w:rPr>
            </w:pPr>
          </w:p>
        </w:tc>
      </w:tr>
      <w:tr w:rsidR="0099755F">
        <w:trPr>
          <w:trHeight w:val="1120"/>
        </w:trPr>
        <w:tc>
          <w:tcPr>
            <w:tcW w:w="57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得</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分</w:t>
            </w:r>
          </w:p>
        </w:tc>
        <w:tc>
          <w:tcPr>
            <w:tcW w:w="7854" w:type="dxa"/>
            <w:gridSpan w:val="5"/>
            <w:vAlign w:val="center"/>
          </w:tcPr>
          <w:p w:rsidR="0099755F" w:rsidRDefault="001B544B">
            <w:pPr>
              <w:adjustRightInd w:val="0"/>
              <w:snapToGrid w:val="0"/>
              <w:spacing w:line="240" w:lineRule="exact"/>
              <w:ind w:firstLineChars="200" w:firstLine="420"/>
              <w:rPr>
                <w:rFonts w:ascii="仿宋" w:hAnsi="仿宋" w:cs="Times New Roman"/>
                <w:sz w:val="21"/>
                <w:szCs w:val="21"/>
              </w:rPr>
            </w:pPr>
            <w:r>
              <w:rPr>
                <w:rFonts w:ascii="仿宋" w:hAnsi="仿宋" w:cs="Times New Roman" w:hint="eastAsia"/>
                <w:sz w:val="21"/>
                <w:szCs w:val="21"/>
              </w:rPr>
              <w:t>100</w:t>
            </w:r>
            <w:r>
              <w:rPr>
                <w:rFonts w:ascii="仿宋" w:hAnsi="仿宋" w:cs="Times New Roman" w:hint="eastAsia"/>
                <w:sz w:val="21"/>
                <w:szCs w:val="21"/>
              </w:rPr>
              <w:t>分减去各类错漏扣分总和</w:t>
            </w:r>
          </w:p>
        </w:tc>
        <w:tc>
          <w:tcPr>
            <w:tcW w:w="945" w:type="dxa"/>
            <w:vAlign w:val="center"/>
          </w:tcPr>
          <w:p w:rsidR="0099755F" w:rsidRDefault="0099755F">
            <w:pPr>
              <w:adjustRightInd w:val="0"/>
              <w:snapToGrid w:val="0"/>
              <w:spacing w:line="240" w:lineRule="exact"/>
              <w:rPr>
                <w:rFonts w:ascii="仿宋" w:hAnsi="仿宋" w:cs="Times New Roman"/>
                <w:sz w:val="21"/>
                <w:szCs w:val="21"/>
              </w:rPr>
            </w:pPr>
          </w:p>
        </w:tc>
      </w:tr>
      <w:tr w:rsidR="0099755F">
        <w:trPr>
          <w:trHeight w:val="1445"/>
        </w:trPr>
        <w:tc>
          <w:tcPr>
            <w:tcW w:w="57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裁</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判</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见</w:t>
            </w:r>
          </w:p>
        </w:tc>
        <w:tc>
          <w:tcPr>
            <w:tcW w:w="8799" w:type="dxa"/>
            <w:gridSpan w:val="6"/>
            <w:vAlign w:val="center"/>
          </w:tcPr>
          <w:p w:rsidR="0099755F" w:rsidRDefault="0099755F">
            <w:pPr>
              <w:adjustRightInd w:val="0"/>
              <w:snapToGrid w:val="0"/>
              <w:spacing w:line="240" w:lineRule="exact"/>
              <w:jc w:val="center"/>
              <w:rPr>
                <w:rFonts w:ascii="仿宋" w:hAnsi="仿宋" w:cs="Times New Roman"/>
                <w:sz w:val="21"/>
                <w:szCs w:val="21"/>
              </w:rPr>
            </w:pPr>
          </w:p>
          <w:p w:rsidR="0099755F" w:rsidRDefault="0099755F">
            <w:pPr>
              <w:adjustRightInd w:val="0"/>
              <w:snapToGrid w:val="0"/>
              <w:spacing w:line="240" w:lineRule="exact"/>
              <w:jc w:val="center"/>
              <w:rPr>
                <w:rFonts w:ascii="仿宋" w:hAnsi="仿宋" w:cs="Times New Roman"/>
                <w:sz w:val="21"/>
                <w:szCs w:val="21"/>
              </w:rPr>
            </w:pPr>
          </w:p>
          <w:p w:rsidR="0099755F" w:rsidRDefault="0099755F">
            <w:pPr>
              <w:adjustRightInd w:val="0"/>
              <w:snapToGrid w:val="0"/>
              <w:spacing w:line="240" w:lineRule="exact"/>
              <w:jc w:val="center"/>
              <w:rPr>
                <w:rFonts w:ascii="仿宋" w:hAnsi="仿宋" w:cs="Times New Roman"/>
                <w:sz w:val="21"/>
                <w:szCs w:val="21"/>
              </w:rPr>
            </w:pP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裁判员签名：</w:t>
            </w:r>
            <w:r>
              <w:rPr>
                <w:rFonts w:ascii="仿宋" w:hAnsi="仿宋" w:cs="Times New Roman" w:hint="eastAsia"/>
                <w:sz w:val="21"/>
                <w:szCs w:val="21"/>
              </w:rPr>
              <w:t xml:space="preserve">              </w:t>
            </w:r>
            <w:r>
              <w:rPr>
                <w:rFonts w:ascii="仿宋" w:hAnsi="仿宋" w:cs="Times New Roman" w:hint="eastAsia"/>
                <w:sz w:val="21"/>
                <w:szCs w:val="21"/>
              </w:rPr>
              <w:t>年</w:t>
            </w:r>
            <w:r>
              <w:rPr>
                <w:rFonts w:ascii="仿宋" w:hAnsi="仿宋" w:cs="Times New Roman" w:hint="eastAsia"/>
                <w:sz w:val="21"/>
                <w:szCs w:val="21"/>
              </w:rPr>
              <w:t xml:space="preserve">   </w:t>
            </w:r>
            <w:r>
              <w:rPr>
                <w:rFonts w:ascii="仿宋" w:hAnsi="仿宋" w:cs="Times New Roman" w:hint="eastAsia"/>
                <w:sz w:val="21"/>
                <w:szCs w:val="21"/>
              </w:rPr>
              <w:t>月</w:t>
            </w:r>
            <w:r>
              <w:rPr>
                <w:rFonts w:ascii="仿宋" w:hAnsi="仿宋" w:cs="Times New Roman" w:hint="eastAsia"/>
                <w:sz w:val="21"/>
                <w:szCs w:val="21"/>
              </w:rPr>
              <w:t xml:space="preserve"> </w:t>
            </w:r>
            <w:r>
              <w:rPr>
                <w:rFonts w:ascii="仿宋" w:hAnsi="仿宋" w:cs="Times New Roman" w:hint="eastAsia"/>
                <w:sz w:val="21"/>
                <w:szCs w:val="21"/>
                <w:lang w:val="en-US"/>
              </w:rPr>
              <w:t xml:space="preserve">        </w:t>
            </w:r>
            <w:r>
              <w:rPr>
                <w:rFonts w:ascii="仿宋" w:hAnsi="仿宋" w:cs="Times New Roman" w:hint="eastAsia"/>
                <w:sz w:val="21"/>
                <w:szCs w:val="21"/>
              </w:rPr>
              <w:t>日</w:t>
            </w:r>
          </w:p>
        </w:tc>
      </w:tr>
    </w:tbl>
    <w:p w:rsidR="0099755F" w:rsidRDefault="001B544B">
      <w:pPr>
        <w:tabs>
          <w:tab w:val="left" w:pos="357"/>
        </w:tabs>
        <w:overflowPunct w:val="0"/>
        <w:spacing w:line="360" w:lineRule="auto"/>
        <w:ind w:firstLineChars="300" w:firstLine="630"/>
        <w:rPr>
          <w:rFonts w:ascii="仿宋" w:hAnsi="仿宋" w:cs="Times New Roman"/>
          <w:szCs w:val="28"/>
        </w:rPr>
      </w:pPr>
      <w:r>
        <w:rPr>
          <w:rFonts w:ascii="仿宋" w:hAnsi="仿宋" w:cs="Times New Roman" w:hint="eastAsia"/>
          <w:sz w:val="21"/>
          <w:szCs w:val="21"/>
        </w:rPr>
        <w:t>注：各类扣分总和最高为</w:t>
      </w:r>
      <w:r>
        <w:rPr>
          <w:rFonts w:ascii="仿宋" w:hAnsi="仿宋" w:cs="Times New Roman" w:hint="eastAsia"/>
          <w:sz w:val="21"/>
          <w:szCs w:val="21"/>
        </w:rPr>
        <w:t>100</w:t>
      </w:r>
      <w:r>
        <w:rPr>
          <w:rFonts w:ascii="仿宋" w:hAnsi="仿宋" w:cs="Times New Roman" w:hint="eastAsia"/>
          <w:sz w:val="21"/>
          <w:szCs w:val="21"/>
        </w:rPr>
        <w:t>分</w:t>
      </w:r>
      <w:r>
        <w:rPr>
          <w:rFonts w:ascii="仿宋" w:hAnsi="仿宋" w:cs="Times New Roman" w:hint="eastAsia"/>
          <w:szCs w:val="28"/>
        </w:rPr>
        <w:t>。</w:t>
      </w:r>
    </w:p>
    <w:p w:rsidR="0099755F" w:rsidRDefault="001B544B">
      <w:pPr>
        <w:pStyle w:val="3"/>
        <w:numPr>
          <w:ilvl w:val="0"/>
          <w:numId w:val="0"/>
        </w:numPr>
        <w:rPr>
          <w:rFonts w:ascii="宋体" w:eastAsia="仿宋" w:hAnsi="宋体" w:cstheme="minorBidi"/>
          <w:snapToGrid/>
          <w:color w:val="auto"/>
          <w:szCs w:val="24"/>
        </w:rPr>
      </w:pPr>
      <w:r>
        <w:rPr>
          <w:rFonts w:ascii="仿宋" w:hAnsi="仿宋"/>
          <w:szCs w:val="28"/>
        </w:rPr>
        <w:br w:type="page"/>
      </w:r>
      <w:bookmarkStart w:id="42" w:name="_Toc74724266"/>
      <w:r>
        <w:rPr>
          <w:rFonts w:ascii="宋体" w:eastAsia="仿宋" w:hAnsi="宋体" w:cstheme="minorBidi" w:hint="eastAsia"/>
          <w:snapToGrid/>
          <w:color w:val="auto"/>
          <w:szCs w:val="24"/>
        </w:rPr>
        <w:lastRenderedPageBreak/>
        <w:t>附表</w:t>
      </w:r>
      <w:r>
        <w:rPr>
          <w:rFonts w:ascii="宋体" w:eastAsia="仿宋" w:hAnsi="宋体" w:cstheme="minorBidi"/>
          <w:snapToGrid/>
          <w:color w:val="auto"/>
          <w:szCs w:val="24"/>
        </w:rPr>
        <w:t>4</w:t>
      </w:r>
      <w:bookmarkEnd w:id="42"/>
    </w:p>
    <w:p w:rsidR="0099755F" w:rsidRDefault="001B544B">
      <w:pPr>
        <w:pStyle w:val="a0"/>
        <w:jc w:val="center"/>
        <w:rPr>
          <w:rFonts w:ascii="黑体" w:eastAsia="黑体" w:hAnsi="黑体" w:cs="Times New Roman"/>
          <w:sz w:val="24"/>
          <w:szCs w:val="24"/>
        </w:rPr>
      </w:pPr>
      <w:r>
        <w:rPr>
          <w:rFonts w:ascii="黑体" w:eastAsia="黑体" w:hAnsi="黑体" w:cs="Times New Roman"/>
          <w:sz w:val="24"/>
          <w:szCs w:val="24"/>
        </w:rPr>
        <w:t>影像质量测评表</w:t>
      </w:r>
    </w:p>
    <w:tbl>
      <w:tblPr>
        <w:tblpPr w:leftFromText="180" w:rightFromText="180" w:vertAnchor="text" w:horzAnchor="page" w:tblpX="1505" w:tblpY="465"/>
        <w:tblOverlap w:val="neve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80"/>
        <w:gridCol w:w="990"/>
        <w:gridCol w:w="1274"/>
        <w:gridCol w:w="3646"/>
        <w:gridCol w:w="975"/>
        <w:gridCol w:w="825"/>
        <w:gridCol w:w="855"/>
      </w:tblGrid>
      <w:tr w:rsidR="0099755F">
        <w:trPr>
          <w:trHeight w:val="560"/>
        </w:trPr>
        <w:tc>
          <w:tcPr>
            <w:tcW w:w="3044"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参赛队编号</w:t>
            </w:r>
          </w:p>
        </w:tc>
        <w:tc>
          <w:tcPr>
            <w:tcW w:w="3646"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2655"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测评总分值：</w:t>
            </w:r>
            <w:r>
              <w:rPr>
                <w:rFonts w:ascii="仿宋" w:hAnsi="仿宋" w:cs="Times New Roman" w:hint="eastAsia"/>
                <w:sz w:val="21"/>
                <w:szCs w:val="21"/>
              </w:rPr>
              <w:t>100</w:t>
            </w:r>
            <w:r>
              <w:rPr>
                <w:rFonts w:ascii="仿宋" w:hAnsi="仿宋" w:cs="Times New Roman" w:hint="eastAsia"/>
                <w:sz w:val="21"/>
                <w:szCs w:val="21"/>
              </w:rPr>
              <w:t>分</w:t>
            </w:r>
          </w:p>
        </w:tc>
      </w:tr>
      <w:tr w:rsidR="0099755F">
        <w:trPr>
          <w:trHeight w:val="540"/>
        </w:trPr>
        <w:tc>
          <w:tcPr>
            <w:tcW w:w="780" w:type="dxa"/>
            <w:vMerge w:val="restart"/>
            <w:textDirection w:val="tbRlV"/>
            <w:vAlign w:val="center"/>
          </w:tcPr>
          <w:p w:rsidR="0099755F" w:rsidRDefault="001B544B">
            <w:pPr>
              <w:adjustRightInd w:val="0"/>
              <w:snapToGrid w:val="0"/>
              <w:spacing w:line="240" w:lineRule="exact"/>
              <w:ind w:left="113" w:right="113"/>
              <w:jc w:val="center"/>
              <w:rPr>
                <w:rFonts w:ascii="仿宋" w:hAnsi="仿宋" w:cs="Times New Roman"/>
                <w:sz w:val="21"/>
                <w:szCs w:val="21"/>
              </w:rPr>
            </w:pPr>
            <w:r>
              <w:rPr>
                <w:rFonts w:ascii="仿宋" w:hAnsi="仿宋" w:cs="Times New Roman" w:hint="eastAsia"/>
                <w:sz w:val="21"/>
                <w:szCs w:val="21"/>
              </w:rPr>
              <w:t>影像质量测评</w:t>
            </w:r>
          </w:p>
        </w:tc>
        <w:tc>
          <w:tcPr>
            <w:tcW w:w="5910"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测评内容</w:t>
            </w:r>
          </w:p>
        </w:tc>
        <w:tc>
          <w:tcPr>
            <w:tcW w:w="975"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评分标准（错漏一个扣分值）</w:t>
            </w:r>
          </w:p>
        </w:tc>
        <w:tc>
          <w:tcPr>
            <w:tcW w:w="825"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错漏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个数</w:t>
            </w:r>
          </w:p>
        </w:tc>
        <w:tc>
          <w:tcPr>
            <w:tcW w:w="855"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扣分</w:t>
            </w:r>
          </w:p>
        </w:tc>
      </w:tr>
      <w:tr w:rsidR="0099755F">
        <w:trPr>
          <w:trHeight w:val="764"/>
        </w:trPr>
        <w:tc>
          <w:tcPr>
            <w:tcW w:w="780"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990"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质量错漏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类别</w:t>
            </w:r>
          </w:p>
        </w:tc>
        <w:tc>
          <w:tcPr>
            <w:tcW w:w="4920" w:type="dxa"/>
            <w:gridSpan w:val="2"/>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扣分内容</w:t>
            </w:r>
          </w:p>
        </w:tc>
        <w:tc>
          <w:tcPr>
            <w:tcW w:w="97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82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855" w:type="dxa"/>
            <w:vMerge/>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182"/>
        </w:trPr>
        <w:tc>
          <w:tcPr>
            <w:tcW w:w="780"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990"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A</w:t>
            </w:r>
            <w:r>
              <w:rPr>
                <w:rFonts w:ascii="仿宋" w:hAnsi="仿宋" w:cs="Times New Roman" w:hint="eastAsia"/>
                <w:sz w:val="21"/>
                <w:szCs w:val="21"/>
              </w:rPr>
              <w:t>类</w:t>
            </w:r>
          </w:p>
        </w:tc>
        <w:tc>
          <w:tcPr>
            <w:tcW w:w="4920"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rPr>
              <w:t>．影像存在大面积阴影、云影，严重影响影像质量。</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2</w:t>
            </w:r>
            <w:r>
              <w:rPr>
                <w:rFonts w:ascii="仿宋" w:hAnsi="仿宋" w:cs="Times New Roman" w:hint="eastAsia"/>
                <w:sz w:val="21"/>
                <w:szCs w:val="21"/>
              </w:rPr>
              <w:t>．其它严重的错漏。</w:t>
            </w:r>
          </w:p>
        </w:tc>
        <w:tc>
          <w:tcPr>
            <w:tcW w:w="97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20</w:t>
            </w:r>
          </w:p>
        </w:tc>
        <w:tc>
          <w:tcPr>
            <w:tcW w:w="82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85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842"/>
        </w:trPr>
        <w:tc>
          <w:tcPr>
            <w:tcW w:w="780"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990"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B</w:t>
            </w:r>
            <w:r>
              <w:rPr>
                <w:rFonts w:ascii="仿宋" w:hAnsi="仿宋" w:cs="Times New Roman" w:hint="eastAsia"/>
                <w:sz w:val="21"/>
                <w:szCs w:val="21"/>
              </w:rPr>
              <w:t>类</w:t>
            </w:r>
          </w:p>
        </w:tc>
        <w:tc>
          <w:tcPr>
            <w:tcW w:w="4920"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rPr>
              <w:t>．外观质量差（即云影、阴影等），影响影像质量。</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2</w:t>
            </w:r>
            <w:r>
              <w:rPr>
                <w:rFonts w:ascii="仿宋" w:hAnsi="仿宋" w:cs="Times New Roman" w:hint="eastAsia"/>
                <w:sz w:val="21"/>
                <w:szCs w:val="21"/>
              </w:rPr>
              <w:t>．影像不清晰、层次感差、色彩差、反差太大或太小使难以辨认与摄影比例尺相适应的细小地物影像。</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3</w:t>
            </w:r>
            <w:r>
              <w:rPr>
                <w:rFonts w:ascii="仿宋" w:hAnsi="仿宋" w:cs="Times New Roman" w:hint="eastAsia"/>
                <w:sz w:val="21"/>
                <w:szCs w:val="21"/>
              </w:rPr>
              <w:t>．其它较重的错漏。</w:t>
            </w:r>
          </w:p>
        </w:tc>
        <w:tc>
          <w:tcPr>
            <w:tcW w:w="97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12</w:t>
            </w:r>
          </w:p>
        </w:tc>
        <w:tc>
          <w:tcPr>
            <w:tcW w:w="82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85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866"/>
        </w:trPr>
        <w:tc>
          <w:tcPr>
            <w:tcW w:w="780"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990"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C</w:t>
            </w:r>
            <w:r>
              <w:rPr>
                <w:rFonts w:ascii="仿宋" w:hAnsi="仿宋" w:cs="Times New Roman" w:hint="eastAsia"/>
                <w:sz w:val="21"/>
                <w:szCs w:val="21"/>
              </w:rPr>
              <w:t>类</w:t>
            </w:r>
          </w:p>
        </w:tc>
        <w:tc>
          <w:tcPr>
            <w:tcW w:w="4920"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rPr>
              <w:t>．外观质量较差（即云、云影、阴影等），轻微影响影像质量。</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2</w:t>
            </w:r>
            <w:r>
              <w:rPr>
                <w:rFonts w:ascii="仿宋" w:hAnsi="仿宋" w:cs="Times New Roman" w:hint="eastAsia"/>
                <w:sz w:val="21"/>
                <w:szCs w:val="21"/>
              </w:rPr>
              <w:t>．影像欠清晰、层次感较差、色彩较差、反差较小使不易辨认与摄影比例尺相适应的细小地物影像。</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3</w:t>
            </w:r>
            <w:r>
              <w:rPr>
                <w:rFonts w:ascii="仿宋" w:hAnsi="仿宋" w:cs="Times New Roman" w:hint="eastAsia"/>
                <w:sz w:val="21"/>
                <w:szCs w:val="21"/>
              </w:rPr>
              <w:t>．其它一般的错漏。</w:t>
            </w:r>
          </w:p>
        </w:tc>
        <w:tc>
          <w:tcPr>
            <w:tcW w:w="97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4</w:t>
            </w:r>
          </w:p>
        </w:tc>
        <w:tc>
          <w:tcPr>
            <w:tcW w:w="82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85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060"/>
        </w:trPr>
        <w:tc>
          <w:tcPr>
            <w:tcW w:w="780"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合</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计</w:t>
            </w:r>
          </w:p>
        </w:tc>
        <w:tc>
          <w:tcPr>
            <w:tcW w:w="7710" w:type="dxa"/>
            <w:gridSpan w:val="5"/>
            <w:vAlign w:val="center"/>
          </w:tcPr>
          <w:p w:rsidR="0099755F" w:rsidRDefault="001B544B">
            <w:pPr>
              <w:adjustRightInd w:val="0"/>
              <w:snapToGrid w:val="0"/>
              <w:spacing w:line="240" w:lineRule="exact"/>
              <w:ind w:firstLineChars="200" w:firstLine="420"/>
              <w:rPr>
                <w:rFonts w:ascii="仿宋" w:hAnsi="仿宋" w:cs="Times New Roman"/>
                <w:sz w:val="21"/>
                <w:szCs w:val="21"/>
              </w:rPr>
            </w:pPr>
            <w:r>
              <w:rPr>
                <w:rFonts w:ascii="仿宋" w:hAnsi="仿宋" w:cs="Times New Roman" w:hint="eastAsia"/>
                <w:sz w:val="21"/>
                <w:szCs w:val="21"/>
              </w:rPr>
              <w:t>各类错漏扣分总和</w:t>
            </w:r>
          </w:p>
        </w:tc>
        <w:tc>
          <w:tcPr>
            <w:tcW w:w="85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020"/>
        </w:trPr>
        <w:tc>
          <w:tcPr>
            <w:tcW w:w="780"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得</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分</w:t>
            </w:r>
          </w:p>
        </w:tc>
        <w:tc>
          <w:tcPr>
            <w:tcW w:w="7710" w:type="dxa"/>
            <w:gridSpan w:val="5"/>
            <w:vAlign w:val="center"/>
          </w:tcPr>
          <w:p w:rsidR="0099755F" w:rsidRDefault="001B544B">
            <w:pPr>
              <w:adjustRightInd w:val="0"/>
              <w:snapToGrid w:val="0"/>
              <w:spacing w:line="240" w:lineRule="exact"/>
              <w:ind w:firstLineChars="200" w:firstLine="420"/>
              <w:rPr>
                <w:rFonts w:ascii="仿宋" w:hAnsi="仿宋" w:cs="Times New Roman"/>
                <w:sz w:val="21"/>
                <w:szCs w:val="21"/>
              </w:rPr>
            </w:pPr>
            <w:r>
              <w:rPr>
                <w:rFonts w:ascii="仿宋" w:hAnsi="仿宋" w:cs="Times New Roman" w:hint="eastAsia"/>
                <w:sz w:val="21"/>
                <w:szCs w:val="21"/>
              </w:rPr>
              <w:t>100</w:t>
            </w:r>
            <w:r>
              <w:rPr>
                <w:rFonts w:ascii="仿宋" w:hAnsi="仿宋" w:cs="Times New Roman" w:hint="eastAsia"/>
                <w:sz w:val="21"/>
                <w:szCs w:val="21"/>
              </w:rPr>
              <w:t>分减去各类错漏扣分总和</w:t>
            </w:r>
          </w:p>
        </w:tc>
        <w:tc>
          <w:tcPr>
            <w:tcW w:w="85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2040"/>
        </w:trPr>
        <w:tc>
          <w:tcPr>
            <w:tcW w:w="780"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裁</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判</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见</w:t>
            </w:r>
          </w:p>
        </w:tc>
        <w:tc>
          <w:tcPr>
            <w:tcW w:w="8565" w:type="dxa"/>
            <w:gridSpan w:val="6"/>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裁判员签名：</w:t>
            </w:r>
            <w:r>
              <w:rPr>
                <w:rFonts w:ascii="仿宋" w:hAnsi="仿宋" w:cs="Times New Roman" w:hint="eastAsia"/>
                <w:sz w:val="21"/>
                <w:szCs w:val="21"/>
              </w:rPr>
              <w:t xml:space="preserve">             </w:t>
            </w:r>
            <w:r>
              <w:rPr>
                <w:rFonts w:ascii="仿宋" w:hAnsi="仿宋" w:cs="Times New Roman" w:hint="eastAsia"/>
                <w:sz w:val="21"/>
                <w:szCs w:val="21"/>
              </w:rPr>
              <w:t>年</w:t>
            </w:r>
            <w:r>
              <w:rPr>
                <w:rFonts w:ascii="仿宋" w:hAnsi="仿宋" w:cs="Times New Roman" w:hint="eastAsia"/>
                <w:sz w:val="21"/>
                <w:szCs w:val="21"/>
              </w:rPr>
              <w:t xml:space="preserve"> </w:t>
            </w:r>
            <w:r>
              <w:rPr>
                <w:rFonts w:ascii="仿宋" w:hAnsi="仿宋" w:cs="Times New Roman" w:hint="eastAsia"/>
                <w:sz w:val="21"/>
                <w:szCs w:val="21"/>
              </w:rPr>
              <w:t>月</w:t>
            </w:r>
            <w:r>
              <w:rPr>
                <w:rFonts w:ascii="仿宋" w:hAnsi="仿宋" w:cs="Times New Roman" w:hint="eastAsia"/>
                <w:sz w:val="21"/>
                <w:szCs w:val="21"/>
              </w:rPr>
              <w:t xml:space="preserve"> </w:t>
            </w:r>
            <w:r>
              <w:rPr>
                <w:rFonts w:ascii="仿宋" w:hAnsi="仿宋" w:cs="Times New Roman" w:hint="eastAsia"/>
                <w:sz w:val="21"/>
                <w:szCs w:val="21"/>
              </w:rPr>
              <w:t>日</w:t>
            </w:r>
          </w:p>
        </w:tc>
      </w:tr>
    </w:tbl>
    <w:p w:rsidR="0099755F" w:rsidRDefault="0099755F">
      <w:pPr>
        <w:pStyle w:val="a0"/>
        <w:jc w:val="center"/>
        <w:rPr>
          <w:rFonts w:ascii="黑体" w:eastAsia="黑体" w:hAnsi="黑体" w:cs="Times New Roman"/>
          <w:sz w:val="24"/>
          <w:szCs w:val="24"/>
          <w:lang w:val="en-US"/>
        </w:rPr>
      </w:pPr>
    </w:p>
    <w:p w:rsidR="0099755F" w:rsidRDefault="0099755F">
      <w:pPr>
        <w:tabs>
          <w:tab w:val="left" w:pos="1874"/>
        </w:tabs>
        <w:rPr>
          <w:rFonts w:ascii="仿宋" w:hAnsi="仿宋" w:cs="Times New Roman"/>
          <w:sz w:val="21"/>
          <w:szCs w:val="21"/>
        </w:rPr>
      </w:pPr>
    </w:p>
    <w:p w:rsidR="0099755F" w:rsidRDefault="001B544B">
      <w:pPr>
        <w:tabs>
          <w:tab w:val="left" w:pos="1874"/>
        </w:tabs>
        <w:rPr>
          <w:rFonts w:ascii="仿宋" w:hAnsi="仿宋" w:cs="Times New Roman"/>
          <w:sz w:val="21"/>
          <w:szCs w:val="21"/>
        </w:rPr>
      </w:pPr>
      <w:r>
        <w:rPr>
          <w:rFonts w:ascii="仿宋" w:hAnsi="仿宋" w:cs="Times New Roman" w:hint="eastAsia"/>
          <w:sz w:val="21"/>
          <w:szCs w:val="21"/>
        </w:rPr>
        <w:t>注：各类扣分总和最高为</w:t>
      </w:r>
      <w:r>
        <w:rPr>
          <w:rFonts w:ascii="仿宋" w:hAnsi="仿宋" w:cs="Times New Roman" w:hint="eastAsia"/>
          <w:sz w:val="21"/>
          <w:szCs w:val="21"/>
        </w:rPr>
        <w:t>100</w:t>
      </w:r>
      <w:r>
        <w:rPr>
          <w:rFonts w:ascii="仿宋" w:hAnsi="仿宋" w:cs="Times New Roman" w:hint="eastAsia"/>
          <w:sz w:val="21"/>
          <w:szCs w:val="21"/>
        </w:rPr>
        <w:t>分。</w:t>
      </w:r>
    </w:p>
    <w:p w:rsidR="0099755F" w:rsidRDefault="001B544B">
      <w:pPr>
        <w:rPr>
          <w:rFonts w:ascii="仿宋" w:hAnsi="仿宋" w:cs="Times New Roman"/>
          <w:sz w:val="21"/>
          <w:szCs w:val="21"/>
        </w:rPr>
      </w:pPr>
      <w:r>
        <w:rPr>
          <w:rFonts w:ascii="仿宋" w:hAnsi="仿宋" w:cs="Times New Roman" w:hint="eastAsia"/>
          <w:sz w:val="21"/>
          <w:szCs w:val="21"/>
        </w:rPr>
        <w:br w:type="page"/>
      </w:r>
    </w:p>
    <w:p w:rsidR="0099755F" w:rsidRDefault="001B544B">
      <w:pPr>
        <w:pStyle w:val="3"/>
        <w:numPr>
          <w:ilvl w:val="0"/>
          <w:numId w:val="0"/>
        </w:numPr>
        <w:autoSpaceDE/>
        <w:autoSpaceDN/>
        <w:spacing w:afterLines="50" w:after="120"/>
        <w:rPr>
          <w:rFonts w:ascii="宋体" w:eastAsia="仿宋" w:hAnsi="宋体" w:cstheme="minorBidi"/>
          <w:snapToGrid/>
          <w:color w:val="auto"/>
          <w:szCs w:val="24"/>
          <w:lang w:val="en-US"/>
        </w:rPr>
      </w:pPr>
      <w:bookmarkStart w:id="43" w:name="_Toc74724267"/>
      <w:r>
        <w:rPr>
          <w:rFonts w:ascii="宋体" w:eastAsia="仿宋" w:hAnsi="宋体" w:cstheme="minorBidi" w:hint="eastAsia"/>
          <w:snapToGrid/>
          <w:color w:val="auto"/>
          <w:szCs w:val="24"/>
        </w:rPr>
        <w:lastRenderedPageBreak/>
        <w:t>附表</w:t>
      </w:r>
      <w:r>
        <w:rPr>
          <w:rFonts w:ascii="宋体" w:eastAsia="仿宋" w:hAnsi="宋体" w:cstheme="minorBidi" w:hint="eastAsia"/>
          <w:snapToGrid/>
          <w:color w:val="auto"/>
          <w:szCs w:val="24"/>
        </w:rPr>
        <w:t>5</w:t>
      </w:r>
      <w:bookmarkEnd w:id="43"/>
    </w:p>
    <w:p w:rsidR="0099755F" w:rsidRDefault="001B544B">
      <w:pPr>
        <w:autoSpaceDE/>
        <w:autoSpaceDN/>
        <w:spacing w:afterLines="100" w:after="240" w:line="380" w:lineRule="exact"/>
        <w:jc w:val="center"/>
        <w:rPr>
          <w:rFonts w:ascii="黑体" w:eastAsia="黑体" w:hAnsi="黑体" w:cs="Times New Roman"/>
          <w:sz w:val="24"/>
          <w:szCs w:val="24"/>
        </w:rPr>
      </w:pPr>
      <w:r>
        <w:rPr>
          <w:rFonts w:ascii="黑体" w:eastAsia="黑体" w:hAnsi="黑体" w:cs="Times New Roman"/>
          <w:sz w:val="24"/>
          <w:szCs w:val="24"/>
        </w:rPr>
        <w:t>数据质量和附件质量测评表</w:t>
      </w:r>
    </w:p>
    <w:tbl>
      <w:tblPr>
        <w:tblW w:w="938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44"/>
        <w:gridCol w:w="1128"/>
        <w:gridCol w:w="1103"/>
        <w:gridCol w:w="3914"/>
        <w:gridCol w:w="1140"/>
        <w:gridCol w:w="810"/>
        <w:gridCol w:w="750"/>
      </w:tblGrid>
      <w:tr w:rsidR="0099755F">
        <w:trPr>
          <w:trHeight w:val="560"/>
        </w:trPr>
        <w:tc>
          <w:tcPr>
            <w:tcW w:w="2775"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参赛队编号</w:t>
            </w:r>
          </w:p>
        </w:tc>
        <w:tc>
          <w:tcPr>
            <w:tcW w:w="3914"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2700"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测评总分值：</w:t>
            </w:r>
            <w:r>
              <w:rPr>
                <w:rFonts w:ascii="仿宋" w:hAnsi="仿宋" w:cs="Times New Roman" w:hint="eastAsia"/>
                <w:sz w:val="21"/>
                <w:szCs w:val="21"/>
              </w:rPr>
              <w:t>100</w:t>
            </w:r>
            <w:r>
              <w:rPr>
                <w:rFonts w:ascii="仿宋" w:hAnsi="仿宋" w:cs="Times New Roman" w:hint="eastAsia"/>
                <w:sz w:val="21"/>
                <w:szCs w:val="21"/>
              </w:rPr>
              <w:t>分</w:t>
            </w:r>
          </w:p>
        </w:tc>
      </w:tr>
      <w:tr w:rsidR="0099755F">
        <w:trPr>
          <w:trHeight w:val="360"/>
        </w:trPr>
        <w:tc>
          <w:tcPr>
            <w:tcW w:w="544"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数</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据</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质</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和</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附</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件</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质</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评</w:t>
            </w:r>
          </w:p>
        </w:tc>
        <w:tc>
          <w:tcPr>
            <w:tcW w:w="6145"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测评内容</w:t>
            </w:r>
          </w:p>
        </w:tc>
        <w:tc>
          <w:tcPr>
            <w:tcW w:w="1140"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评分标准（错漏一个扣分值）</w:t>
            </w:r>
          </w:p>
        </w:tc>
        <w:tc>
          <w:tcPr>
            <w:tcW w:w="810"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错漏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个数</w:t>
            </w:r>
          </w:p>
        </w:tc>
        <w:tc>
          <w:tcPr>
            <w:tcW w:w="750"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扣分</w:t>
            </w:r>
          </w:p>
        </w:tc>
      </w:tr>
      <w:tr w:rsidR="0099755F">
        <w:trPr>
          <w:trHeight w:val="748"/>
        </w:trPr>
        <w:tc>
          <w:tcPr>
            <w:tcW w:w="544"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128"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质量错漏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类别</w:t>
            </w:r>
          </w:p>
        </w:tc>
        <w:tc>
          <w:tcPr>
            <w:tcW w:w="5017" w:type="dxa"/>
            <w:gridSpan w:val="2"/>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扣分内容</w:t>
            </w:r>
          </w:p>
        </w:tc>
        <w:tc>
          <w:tcPr>
            <w:tcW w:w="1140"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810"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750" w:type="dxa"/>
            <w:vMerge/>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142"/>
        </w:trPr>
        <w:tc>
          <w:tcPr>
            <w:tcW w:w="544"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128"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A</w:t>
            </w:r>
            <w:r>
              <w:rPr>
                <w:rFonts w:ascii="仿宋" w:hAnsi="仿宋" w:cs="Times New Roman" w:hint="eastAsia"/>
                <w:sz w:val="21"/>
                <w:szCs w:val="21"/>
              </w:rPr>
              <w:t>类</w:t>
            </w:r>
          </w:p>
        </w:tc>
        <w:tc>
          <w:tcPr>
            <w:tcW w:w="5017"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lang w:val="en-US"/>
              </w:rPr>
              <w:t>.</w:t>
            </w:r>
            <w:r>
              <w:rPr>
                <w:rFonts w:ascii="仿宋" w:hAnsi="仿宋" w:cs="Times New Roman" w:hint="eastAsia"/>
                <w:sz w:val="21"/>
                <w:szCs w:val="21"/>
              </w:rPr>
              <w:t>影像数据无法读出或数据丢失或数据解算不正确，造成无法使用。</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2</w:t>
            </w:r>
            <w:r>
              <w:rPr>
                <w:rFonts w:ascii="仿宋" w:hAnsi="仿宋" w:cs="Times New Roman" w:hint="eastAsia"/>
                <w:sz w:val="21"/>
                <w:szCs w:val="21"/>
                <w:lang w:val="en-US"/>
              </w:rPr>
              <w:t>.</w:t>
            </w:r>
            <w:r>
              <w:rPr>
                <w:rFonts w:ascii="仿宋" w:hAnsi="仿宋" w:cs="Times New Roman" w:hint="eastAsia"/>
                <w:sz w:val="21"/>
                <w:szCs w:val="21"/>
              </w:rPr>
              <w:t>无相机检定参数报告或相机检测报告。</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3</w:t>
            </w:r>
            <w:r>
              <w:rPr>
                <w:rFonts w:ascii="仿宋" w:hAnsi="仿宋" w:cs="Times New Roman" w:hint="eastAsia"/>
                <w:sz w:val="21"/>
                <w:szCs w:val="21"/>
                <w:lang w:val="en-US"/>
              </w:rPr>
              <w:t>.</w:t>
            </w:r>
            <w:r>
              <w:rPr>
                <w:rFonts w:ascii="仿宋" w:hAnsi="仿宋" w:cs="Times New Roman" w:hint="eastAsia"/>
                <w:sz w:val="21"/>
                <w:szCs w:val="21"/>
              </w:rPr>
              <w:t>其它严重的错漏。</w:t>
            </w:r>
          </w:p>
        </w:tc>
        <w:tc>
          <w:tcPr>
            <w:tcW w:w="1140"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20</w:t>
            </w:r>
          </w:p>
        </w:tc>
        <w:tc>
          <w:tcPr>
            <w:tcW w:w="810"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75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541"/>
        </w:trPr>
        <w:tc>
          <w:tcPr>
            <w:tcW w:w="544"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128"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B</w:t>
            </w:r>
            <w:r>
              <w:rPr>
                <w:rFonts w:ascii="仿宋" w:hAnsi="仿宋" w:cs="Times New Roman" w:hint="eastAsia"/>
                <w:sz w:val="21"/>
                <w:szCs w:val="21"/>
              </w:rPr>
              <w:t>类</w:t>
            </w:r>
          </w:p>
        </w:tc>
        <w:tc>
          <w:tcPr>
            <w:tcW w:w="5017"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lang w:val="en-US"/>
              </w:rPr>
              <w:t>.</w:t>
            </w:r>
            <w:r>
              <w:rPr>
                <w:rFonts w:ascii="仿宋" w:hAnsi="仿宋" w:cs="Times New Roman" w:hint="eastAsia"/>
                <w:sz w:val="21"/>
                <w:szCs w:val="21"/>
              </w:rPr>
              <w:t>航摄飞行记录表不完整。</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2</w:t>
            </w:r>
            <w:r>
              <w:rPr>
                <w:rFonts w:ascii="仿宋" w:hAnsi="仿宋" w:cs="Times New Roman" w:hint="eastAsia"/>
                <w:sz w:val="21"/>
                <w:szCs w:val="21"/>
                <w:lang w:val="en-US"/>
              </w:rPr>
              <w:t>.</w:t>
            </w:r>
            <w:r>
              <w:rPr>
                <w:rFonts w:ascii="仿宋" w:hAnsi="仿宋" w:cs="Times New Roman" w:hint="eastAsia"/>
                <w:sz w:val="21"/>
                <w:szCs w:val="21"/>
              </w:rPr>
              <w:t>数据格式不符合要求。</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3</w:t>
            </w:r>
            <w:r>
              <w:rPr>
                <w:rFonts w:ascii="仿宋" w:hAnsi="仿宋" w:cs="Times New Roman" w:hint="eastAsia"/>
                <w:sz w:val="21"/>
                <w:szCs w:val="21"/>
                <w:lang w:val="en-US"/>
              </w:rPr>
              <w:t>.</w:t>
            </w:r>
            <w:r>
              <w:rPr>
                <w:rFonts w:ascii="仿宋" w:hAnsi="仿宋" w:cs="Times New Roman" w:hint="eastAsia"/>
                <w:sz w:val="21"/>
                <w:szCs w:val="21"/>
              </w:rPr>
              <w:t>数据不能解算出</w:t>
            </w:r>
            <w:r>
              <w:rPr>
                <w:rFonts w:ascii="仿宋" w:hAnsi="仿宋" w:cs="Times New Roman" w:hint="eastAsia"/>
                <w:sz w:val="21"/>
                <w:szCs w:val="21"/>
              </w:rPr>
              <w:t>GPS</w:t>
            </w:r>
            <w:r>
              <w:rPr>
                <w:rFonts w:ascii="仿宋" w:hAnsi="仿宋" w:cs="Times New Roman" w:hint="eastAsia"/>
                <w:sz w:val="21"/>
                <w:szCs w:val="21"/>
              </w:rPr>
              <w:t>摄站坐标。</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4</w:t>
            </w:r>
            <w:r>
              <w:rPr>
                <w:rFonts w:ascii="仿宋" w:hAnsi="仿宋" w:cs="Times New Roman" w:hint="eastAsia"/>
                <w:sz w:val="21"/>
                <w:szCs w:val="21"/>
                <w:lang w:val="en-US"/>
              </w:rPr>
              <w:t>.</w:t>
            </w:r>
            <w:r>
              <w:rPr>
                <w:rFonts w:ascii="仿宋" w:hAnsi="仿宋" w:cs="Times New Roman" w:hint="eastAsia"/>
                <w:sz w:val="21"/>
                <w:szCs w:val="21"/>
              </w:rPr>
              <w:t>上交资料（影像索引图等）与规定不符。</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5</w:t>
            </w:r>
            <w:r>
              <w:rPr>
                <w:rFonts w:ascii="仿宋" w:hAnsi="仿宋" w:cs="Times New Roman" w:hint="eastAsia"/>
                <w:sz w:val="21"/>
                <w:szCs w:val="21"/>
                <w:lang w:val="en-US"/>
              </w:rPr>
              <w:t>.</w:t>
            </w:r>
            <w:r>
              <w:rPr>
                <w:rFonts w:ascii="仿宋" w:hAnsi="仿宋" w:cs="Times New Roman" w:hint="eastAsia"/>
                <w:sz w:val="21"/>
                <w:szCs w:val="21"/>
              </w:rPr>
              <w:t>图、表填写错误。</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6</w:t>
            </w:r>
            <w:r>
              <w:rPr>
                <w:rFonts w:ascii="仿宋" w:hAnsi="仿宋" w:cs="Times New Roman" w:hint="eastAsia"/>
                <w:sz w:val="21"/>
                <w:szCs w:val="21"/>
                <w:lang w:val="en-US"/>
              </w:rPr>
              <w:t>.</w:t>
            </w:r>
            <w:r>
              <w:rPr>
                <w:rFonts w:ascii="仿宋" w:hAnsi="仿宋" w:cs="Times New Roman" w:hint="eastAsia"/>
                <w:sz w:val="21"/>
                <w:szCs w:val="21"/>
              </w:rPr>
              <w:t>其它较重的错漏。</w:t>
            </w:r>
          </w:p>
        </w:tc>
        <w:tc>
          <w:tcPr>
            <w:tcW w:w="1140"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12</w:t>
            </w:r>
          </w:p>
        </w:tc>
        <w:tc>
          <w:tcPr>
            <w:tcW w:w="810"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75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839"/>
        </w:trPr>
        <w:tc>
          <w:tcPr>
            <w:tcW w:w="544"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128"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C</w:t>
            </w:r>
            <w:r>
              <w:rPr>
                <w:rFonts w:ascii="仿宋" w:hAnsi="仿宋" w:cs="Times New Roman" w:hint="eastAsia"/>
                <w:sz w:val="21"/>
                <w:szCs w:val="21"/>
              </w:rPr>
              <w:t>类</w:t>
            </w:r>
          </w:p>
        </w:tc>
        <w:tc>
          <w:tcPr>
            <w:tcW w:w="5017"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lang w:val="en-US"/>
              </w:rPr>
              <w:t>.</w:t>
            </w:r>
            <w:r>
              <w:rPr>
                <w:rFonts w:ascii="仿宋" w:hAnsi="仿宋" w:cs="Times New Roman" w:hint="eastAsia"/>
                <w:sz w:val="21"/>
                <w:szCs w:val="21"/>
              </w:rPr>
              <w:t>GPS</w:t>
            </w:r>
            <w:r>
              <w:rPr>
                <w:rFonts w:ascii="仿宋" w:hAnsi="仿宋" w:cs="Times New Roman" w:hint="eastAsia"/>
                <w:sz w:val="21"/>
                <w:szCs w:val="21"/>
              </w:rPr>
              <w:t>摄站坐标计算不完整。</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2</w:t>
            </w:r>
            <w:r>
              <w:rPr>
                <w:rFonts w:ascii="仿宋" w:hAnsi="仿宋" w:cs="Times New Roman" w:hint="eastAsia"/>
                <w:sz w:val="21"/>
                <w:szCs w:val="21"/>
                <w:lang w:val="en-US"/>
              </w:rPr>
              <w:t>.</w:t>
            </w:r>
            <w:r>
              <w:rPr>
                <w:rFonts w:ascii="仿宋" w:hAnsi="仿宋" w:cs="Times New Roman" w:hint="eastAsia"/>
                <w:sz w:val="21"/>
                <w:szCs w:val="21"/>
              </w:rPr>
              <w:t>注记、包装、整饰及各类注记错误。</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3</w:t>
            </w:r>
            <w:r>
              <w:rPr>
                <w:rFonts w:ascii="仿宋" w:hAnsi="仿宋" w:cs="Times New Roman" w:hint="eastAsia"/>
                <w:sz w:val="21"/>
                <w:szCs w:val="21"/>
                <w:lang w:val="en-US"/>
              </w:rPr>
              <w:t>.</w:t>
            </w:r>
            <w:r>
              <w:rPr>
                <w:rFonts w:ascii="仿宋" w:hAnsi="仿宋" w:cs="Times New Roman" w:hint="eastAsia"/>
                <w:sz w:val="21"/>
                <w:szCs w:val="21"/>
              </w:rPr>
              <w:t>其它一般的错漏。</w:t>
            </w:r>
          </w:p>
        </w:tc>
        <w:tc>
          <w:tcPr>
            <w:tcW w:w="1140"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4</w:t>
            </w:r>
          </w:p>
        </w:tc>
        <w:tc>
          <w:tcPr>
            <w:tcW w:w="810"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75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040"/>
        </w:trPr>
        <w:tc>
          <w:tcPr>
            <w:tcW w:w="544"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合</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计</w:t>
            </w:r>
          </w:p>
        </w:tc>
        <w:tc>
          <w:tcPr>
            <w:tcW w:w="8095" w:type="dxa"/>
            <w:gridSpan w:val="5"/>
            <w:vAlign w:val="center"/>
          </w:tcPr>
          <w:p w:rsidR="0099755F" w:rsidRDefault="001B544B">
            <w:pPr>
              <w:adjustRightInd w:val="0"/>
              <w:snapToGrid w:val="0"/>
              <w:spacing w:line="240" w:lineRule="exact"/>
              <w:ind w:firstLineChars="200" w:firstLine="420"/>
              <w:rPr>
                <w:rFonts w:ascii="仿宋" w:hAnsi="仿宋" w:cs="Times New Roman"/>
                <w:sz w:val="21"/>
                <w:szCs w:val="21"/>
              </w:rPr>
            </w:pPr>
            <w:r>
              <w:rPr>
                <w:rFonts w:ascii="仿宋" w:hAnsi="仿宋" w:cs="Times New Roman" w:hint="eastAsia"/>
                <w:sz w:val="21"/>
                <w:szCs w:val="21"/>
              </w:rPr>
              <w:t>各类错漏扣分总和</w:t>
            </w:r>
          </w:p>
        </w:tc>
        <w:tc>
          <w:tcPr>
            <w:tcW w:w="75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060"/>
        </w:trPr>
        <w:tc>
          <w:tcPr>
            <w:tcW w:w="544"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得</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分</w:t>
            </w:r>
          </w:p>
        </w:tc>
        <w:tc>
          <w:tcPr>
            <w:tcW w:w="8095" w:type="dxa"/>
            <w:gridSpan w:val="5"/>
            <w:vAlign w:val="center"/>
          </w:tcPr>
          <w:p w:rsidR="0099755F" w:rsidRDefault="001B544B">
            <w:pPr>
              <w:adjustRightInd w:val="0"/>
              <w:snapToGrid w:val="0"/>
              <w:spacing w:line="240" w:lineRule="exact"/>
              <w:ind w:firstLineChars="200" w:firstLine="420"/>
              <w:rPr>
                <w:rFonts w:ascii="仿宋" w:hAnsi="仿宋" w:cs="Times New Roman"/>
                <w:sz w:val="21"/>
                <w:szCs w:val="21"/>
              </w:rPr>
            </w:pPr>
            <w:r>
              <w:rPr>
                <w:rFonts w:ascii="仿宋" w:hAnsi="仿宋" w:cs="Times New Roman" w:hint="eastAsia"/>
                <w:sz w:val="21"/>
                <w:szCs w:val="21"/>
              </w:rPr>
              <w:t>100</w:t>
            </w:r>
            <w:r>
              <w:rPr>
                <w:rFonts w:ascii="仿宋" w:hAnsi="仿宋" w:cs="Times New Roman" w:hint="eastAsia"/>
                <w:sz w:val="21"/>
                <w:szCs w:val="21"/>
              </w:rPr>
              <w:t>分减去各类错漏扣分总和</w:t>
            </w:r>
          </w:p>
        </w:tc>
        <w:tc>
          <w:tcPr>
            <w:tcW w:w="75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738"/>
        </w:trPr>
        <w:tc>
          <w:tcPr>
            <w:tcW w:w="544"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裁</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判</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见</w:t>
            </w:r>
          </w:p>
        </w:tc>
        <w:tc>
          <w:tcPr>
            <w:tcW w:w="8845" w:type="dxa"/>
            <w:gridSpan w:val="6"/>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裁判员签名：</w:t>
            </w:r>
            <w:r>
              <w:rPr>
                <w:rFonts w:ascii="仿宋" w:hAnsi="仿宋" w:cs="Times New Roman" w:hint="eastAsia"/>
                <w:sz w:val="21"/>
                <w:szCs w:val="21"/>
              </w:rPr>
              <w:t xml:space="preserve">             </w:t>
            </w:r>
            <w:r>
              <w:rPr>
                <w:rFonts w:ascii="仿宋" w:hAnsi="仿宋" w:cs="Times New Roman" w:hint="eastAsia"/>
                <w:sz w:val="21"/>
                <w:szCs w:val="21"/>
              </w:rPr>
              <w:t>年</w:t>
            </w:r>
            <w:r>
              <w:rPr>
                <w:rFonts w:ascii="仿宋" w:hAnsi="仿宋" w:cs="Times New Roman" w:hint="eastAsia"/>
                <w:sz w:val="21"/>
                <w:szCs w:val="21"/>
              </w:rPr>
              <w:t xml:space="preserve">   </w:t>
            </w:r>
            <w:r>
              <w:rPr>
                <w:rFonts w:ascii="仿宋" w:hAnsi="仿宋" w:cs="Times New Roman" w:hint="eastAsia"/>
                <w:sz w:val="21"/>
                <w:szCs w:val="21"/>
              </w:rPr>
              <w:t>月</w:t>
            </w:r>
            <w:r>
              <w:rPr>
                <w:rFonts w:ascii="仿宋" w:hAnsi="仿宋" w:cs="Times New Roman" w:hint="eastAsia"/>
                <w:sz w:val="21"/>
                <w:szCs w:val="21"/>
              </w:rPr>
              <w:t xml:space="preserve">   </w:t>
            </w:r>
            <w:r>
              <w:rPr>
                <w:rFonts w:ascii="仿宋" w:hAnsi="仿宋" w:cs="Times New Roman" w:hint="eastAsia"/>
                <w:sz w:val="21"/>
                <w:szCs w:val="21"/>
              </w:rPr>
              <w:t>日</w:t>
            </w:r>
          </w:p>
        </w:tc>
      </w:tr>
    </w:tbl>
    <w:p w:rsidR="0099755F" w:rsidRDefault="001B544B">
      <w:pPr>
        <w:pStyle w:val="a0"/>
        <w:rPr>
          <w:rFonts w:ascii="仿宋" w:hAnsi="仿宋" w:cs="Times New Roman"/>
        </w:rPr>
      </w:pPr>
      <w:r>
        <w:rPr>
          <w:rFonts w:ascii="仿宋" w:hAnsi="仿宋" w:cs="Times New Roman" w:hint="eastAsia"/>
        </w:rPr>
        <w:t>注：各类扣分总和最高为</w:t>
      </w:r>
      <w:r>
        <w:rPr>
          <w:rFonts w:ascii="仿宋" w:hAnsi="仿宋" w:cs="Times New Roman" w:hint="eastAsia"/>
        </w:rPr>
        <w:t>100</w:t>
      </w:r>
      <w:r>
        <w:rPr>
          <w:rFonts w:ascii="仿宋" w:hAnsi="仿宋" w:cs="Times New Roman" w:hint="eastAsia"/>
        </w:rPr>
        <w:t>分。</w:t>
      </w:r>
    </w:p>
    <w:p w:rsidR="0099755F" w:rsidRDefault="001B544B">
      <w:pPr>
        <w:rPr>
          <w:rFonts w:ascii="仿宋" w:hAnsi="仿宋" w:cs="Times New Roman"/>
          <w:sz w:val="21"/>
          <w:szCs w:val="21"/>
          <w:lang w:val="en-US"/>
        </w:rPr>
      </w:pPr>
      <w:r>
        <w:rPr>
          <w:rFonts w:ascii="仿宋" w:hAnsi="仿宋" w:cs="Times New Roman"/>
          <w:sz w:val="21"/>
          <w:szCs w:val="21"/>
          <w:lang w:val="en-US"/>
        </w:rPr>
        <w:br w:type="page"/>
      </w:r>
    </w:p>
    <w:p w:rsidR="0099755F" w:rsidRDefault="001B544B">
      <w:pPr>
        <w:pStyle w:val="3"/>
        <w:numPr>
          <w:ilvl w:val="0"/>
          <w:numId w:val="0"/>
        </w:numPr>
        <w:rPr>
          <w:rFonts w:ascii="宋体" w:eastAsia="仿宋" w:hAnsi="宋体" w:cstheme="minorBidi"/>
          <w:snapToGrid/>
          <w:color w:val="auto"/>
          <w:szCs w:val="24"/>
        </w:rPr>
      </w:pPr>
      <w:bookmarkStart w:id="44" w:name="_Toc74724268"/>
      <w:r>
        <w:rPr>
          <w:rFonts w:ascii="宋体" w:eastAsia="仿宋" w:hAnsi="宋体" w:cstheme="minorBidi" w:hint="eastAsia"/>
          <w:snapToGrid/>
          <w:color w:val="auto"/>
          <w:szCs w:val="24"/>
        </w:rPr>
        <w:lastRenderedPageBreak/>
        <w:t>附表</w:t>
      </w:r>
      <w:r>
        <w:rPr>
          <w:rFonts w:ascii="宋体" w:eastAsia="仿宋" w:hAnsi="宋体" w:cstheme="minorBidi"/>
          <w:snapToGrid/>
          <w:color w:val="auto"/>
          <w:szCs w:val="24"/>
        </w:rPr>
        <w:t>6</w:t>
      </w:r>
      <w:bookmarkEnd w:id="44"/>
    </w:p>
    <w:p w:rsidR="0099755F" w:rsidRDefault="001B544B">
      <w:pPr>
        <w:autoSpaceDE/>
        <w:autoSpaceDN/>
        <w:spacing w:afterLines="100" w:after="240" w:line="380" w:lineRule="exact"/>
        <w:jc w:val="center"/>
        <w:rPr>
          <w:rFonts w:ascii="黑体" w:eastAsia="黑体" w:hAnsi="黑体" w:cs="Times New Roman"/>
          <w:sz w:val="24"/>
          <w:szCs w:val="24"/>
        </w:rPr>
      </w:pPr>
      <w:r>
        <w:rPr>
          <w:rFonts w:ascii="黑体" w:eastAsia="黑体" w:hAnsi="黑体" w:cs="Times New Roman"/>
          <w:sz w:val="24"/>
          <w:szCs w:val="24"/>
        </w:rPr>
        <w:t>正射影像图质量测评表</w:t>
      </w:r>
    </w:p>
    <w:tbl>
      <w:tblPr>
        <w:tblW w:w="93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1"/>
        <w:gridCol w:w="943"/>
        <w:gridCol w:w="1286"/>
        <w:gridCol w:w="3379"/>
        <w:gridCol w:w="1635"/>
        <w:gridCol w:w="705"/>
        <w:gridCol w:w="795"/>
      </w:tblGrid>
      <w:tr w:rsidR="0099755F">
        <w:trPr>
          <w:trHeight w:val="520"/>
        </w:trPr>
        <w:tc>
          <w:tcPr>
            <w:tcW w:w="2860"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参赛队编号</w:t>
            </w:r>
          </w:p>
        </w:tc>
        <w:tc>
          <w:tcPr>
            <w:tcW w:w="3379"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3135"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测评总分值：</w:t>
            </w:r>
            <w:r>
              <w:rPr>
                <w:rFonts w:ascii="仿宋" w:hAnsi="仿宋" w:cs="Times New Roman" w:hint="eastAsia"/>
                <w:sz w:val="21"/>
                <w:szCs w:val="21"/>
              </w:rPr>
              <w:t>100</w:t>
            </w:r>
            <w:r>
              <w:rPr>
                <w:rFonts w:ascii="仿宋" w:hAnsi="仿宋" w:cs="Times New Roman" w:hint="eastAsia"/>
                <w:sz w:val="21"/>
                <w:szCs w:val="21"/>
              </w:rPr>
              <w:t>分</w:t>
            </w:r>
          </w:p>
        </w:tc>
      </w:tr>
      <w:tr w:rsidR="0099755F">
        <w:trPr>
          <w:trHeight w:val="272"/>
        </w:trPr>
        <w:tc>
          <w:tcPr>
            <w:tcW w:w="631"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正</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射</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影</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质</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评</w:t>
            </w:r>
          </w:p>
        </w:tc>
        <w:tc>
          <w:tcPr>
            <w:tcW w:w="5608"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测评内容</w:t>
            </w:r>
          </w:p>
        </w:tc>
        <w:tc>
          <w:tcPr>
            <w:tcW w:w="1635"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评分标准</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（错漏一</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个扣分值）</w:t>
            </w:r>
          </w:p>
        </w:tc>
        <w:tc>
          <w:tcPr>
            <w:tcW w:w="705"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错漏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个数</w:t>
            </w:r>
          </w:p>
        </w:tc>
        <w:tc>
          <w:tcPr>
            <w:tcW w:w="795"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扣分</w:t>
            </w:r>
          </w:p>
        </w:tc>
      </w:tr>
      <w:tr w:rsidR="0099755F">
        <w:trPr>
          <w:trHeight w:val="820"/>
        </w:trPr>
        <w:tc>
          <w:tcPr>
            <w:tcW w:w="631"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943"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质量错</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漏类别</w:t>
            </w:r>
          </w:p>
        </w:tc>
        <w:tc>
          <w:tcPr>
            <w:tcW w:w="4665" w:type="dxa"/>
            <w:gridSpan w:val="2"/>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扣分内容</w:t>
            </w:r>
          </w:p>
        </w:tc>
        <w:tc>
          <w:tcPr>
            <w:tcW w:w="163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70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795" w:type="dxa"/>
            <w:vMerge/>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945"/>
        </w:trPr>
        <w:tc>
          <w:tcPr>
            <w:tcW w:w="631"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943"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A</w:t>
            </w:r>
            <w:r>
              <w:rPr>
                <w:rFonts w:ascii="仿宋" w:hAnsi="仿宋" w:cs="Times New Roman" w:hint="eastAsia"/>
                <w:sz w:val="21"/>
                <w:szCs w:val="21"/>
              </w:rPr>
              <w:t>类</w:t>
            </w:r>
          </w:p>
        </w:tc>
        <w:tc>
          <w:tcPr>
            <w:tcW w:w="4665"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lang w:val="en-US"/>
              </w:rPr>
              <w:t>.</w:t>
            </w:r>
            <w:r>
              <w:rPr>
                <w:rFonts w:ascii="仿宋" w:hAnsi="仿宋" w:cs="Times New Roman" w:hint="eastAsia"/>
                <w:sz w:val="21"/>
                <w:szCs w:val="21"/>
              </w:rPr>
              <w:t>地面分辨率不符合要求。</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2</w:t>
            </w:r>
            <w:r>
              <w:rPr>
                <w:rFonts w:ascii="仿宋" w:hAnsi="仿宋" w:cs="Times New Roman" w:hint="eastAsia"/>
                <w:sz w:val="21"/>
                <w:szCs w:val="21"/>
                <w:lang w:val="en-US"/>
              </w:rPr>
              <w:t>.</w:t>
            </w:r>
            <w:r>
              <w:rPr>
                <w:rFonts w:ascii="仿宋" w:hAnsi="仿宋" w:cs="Times New Roman" w:hint="eastAsia"/>
                <w:sz w:val="21"/>
                <w:szCs w:val="21"/>
              </w:rPr>
              <w:t>影像信息文件内容错。</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3</w:t>
            </w:r>
            <w:r>
              <w:rPr>
                <w:rFonts w:ascii="仿宋" w:hAnsi="仿宋" w:cs="Times New Roman" w:hint="eastAsia"/>
                <w:sz w:val="21"/>
                <w:szCs w:val="21"/>
                <w:lang w:val="en-US"/>
              </w:rPr>
              <w:t>.</w:t>
            </w:r>
            <w:r>
              <w:rPr>
                <w:rFonts w:ascii="仿宋" w:hAnsi="仿宋" w:cs="Times New Roman" w:hint="eastAsia"/>
                <w:sz w:val="21"/>
                <w:szCs w:val="21"/>
              </w:rPr>
              <w:t>图幅范围不符合要求。</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4</w:t>
            </w:r>
            <w:r>
              <w:rPr>
                <w:rFonts w:ascii="仿宋" w:hAnsi="仿宋" w:cs="Times New Roman" w:hint="eastAsia"/>
                <w:sz w:val="21"/>
                <w:szCs w:val="21"/>
                <w:lang w:val="en-US"/>
              </w:rPr>
              <w:t>.</w:t>
            </w:r>
            <w:r>
              <w:rPr>
                <w:rFonts w:ascii="仿宋" w:hAnsi="仿宋" w:cs="Times New Roman" w:hint="eastAsia"/>
                <w:sz w:val="21"/>
                <w:szCs w:val="21"/>
              </w:rPr>
              <w:t>色彩模式不符合要求。</w:t>
            </w:r>
          </w:p>
          <w:p w:rsidR="0099755F" w:rsidRDefault="001B544B">
            <w:pPr>
              <w:adjustRightInd w:val="0"/>
              <w:snapToGrid w:val="0"/>
              <w:spacing w:line="240" w:lineRule="exact"/>
              <w:rPr>
                <w:rFonts w:ascii="仿宋" w:eastAsia="仿宋" w:hAnsi="仿宋" w:cs="Times New Roman"/>
                <w:sz w:val="21"/>
                <w:szCs w:val="21"/>
              </w:rPr>
            </w:pPr>
            <w:r>
              <w:rPr>
                <w:rFonts w:ascii="仿宋" w:hAnsi="仿宋" w:cs="Times New Roman" w:hint="eastAsia"/>
                <w:sz w:val="21"/>
                <w:szCs w:val="21"/>
              </w:rPr>
              <w:t>5</w:t>
            </w:r>
            <w:r>
              <w:rPr>
                <w:rFonts w:ascii="仿宋" w:hAnsi="仿宋" w:cs="Times New Roman" w:hint="eastAsia"/>
                <w:sz w:val="21"/>
                <w:szCs w:val="21"/>
                <w:lang w:val="en-US"/>
              </w:rPr>
              <w:t>.</w:t>
            </w:r>
            <w:r>
              <w:rPr>
                <w:rFonts w:ascii="仿宋" w:hAnsi="仿宋" w:cs="Times New Roman" w:hint="eastAsia"/>
                <w:sz w:val="21"/>
                <w:szCs w:val="21"/>
              </w:rPr>
              <w:t>面积超过图上</w:t>
            </w:r>
            <w:r>
              <w:rPr>
                <w:rFonts w:ascii="仿宋" w:hAnsi="仿宋" w:cs="Times New Roman" w:hint="eastAsia"/>
                <w:sz w:val="21"/>
                <w:szCs w:val="21"/>
              </w:rPr>
              <w:t>16c</w:t>
            </w:r>
            <w:r>
              <w:rPr>
                <w:rFonts w:ascii="仿宋" w:hAnsi="仿宋" w:cs="Times New Roman" w:hint="eastAsia"/>
                <w:sz w:val="21"/>
                <w:szCs w:val="21"/>
              </w:rPr>
              <w:t>㎡存在严重变形或信息丢失</w:t>
            </w:r>
            <w:r>
              <w:rPr>
                <w:rFonts w:ascii="仿宋" w:hAnsi="仿宋" w:cs="Times New Roman" w:hint="eastAsia"/>
                <w:sz w:val="21"/>
                <w:szCs w:val="21"/>
              </w:rPr>
              <w:t>。</w:t>
            </w:r>
          </w:p>
          <w:p w:rsidR="0099755F" w:rsidRDefault="001B544B">
            <w:pPr>
              <w:adjustRightInd w:val="0"/>
              <w:snapToGrid w:val="0"/>
              <w:spacing w:line="240" w:lineRule="exact"/>
              <w:jc w:val="both"/>
              <w:rPr>
                <w:rFonts w:eastAsia="仿宋"/>
                <w:lang w:val="en-US"/>
              </w:rPr>
            </w:pPr>
            <w:r>
              <w:rPr>
                <w:rFonts w:ascii="仿宋" w:hAnsi="仿宋" w:cs="Times New Roman" w:hint="eastAsia"/>
                <w:sz w:val="21"/>
                <w:szCs w:val="21"/>
                <w:lang w:val="en-US"/>
              </w:rPr>
              <w:t>6.</w:t>
            </w:r>
            <m:oMath>
              <m:r>
                <w:rPr>
                  <w:rFonts w:ascii="Cambria Math" w:hAnsi="Cambria Math" w:cs="Times New Roman"/>
                  <w:sz w:val="21"/>
                  <w:szCs w:val="21"/>
                </w:rPr>
                <m:t>M</m:t>
              </m:r>
              <m:sSub>
                <m:sSubPr>
                  <m:ctrlPr>
                    <w:rPr>
                      <w:rFonts w:ascii="Cambria Math" w:hAnsi="Cambria Math" w:cs="Times New Roman"/>
                      <w:sz w:val="21"/>
                      <w:szCs w:val="21"/>
                    </w:rPr>
                  </m:ctrlPr>
                </m:sSubPr>
                <m:e>
                  <m:r>
                    <m:rPr>
                      <m:sty m:val="p"/>
                    </m:rPr>
                    <w:rPr>
                      <w:rFonts w:ascii="仿宋" w:hAnsi="仿宋" w:cs="Times New Roman" w:hint="eastAsia"/>
                      <w:sz w:val="21"/>
                      <w:szCs w:val="21"/>
                    </w:rPr>
                    <m:t>&gt;</m:t>
                  </m:r>
                  <m:r>
                    <w:rPr>
                      <w:rFonts w:ascii="Cambria Math" w:hAnsi="Cambria Math" w:cs="Times New Roman"/>
                      <w:sz w:val="21"/>
                      <w:szCs w:val="21"/>
                    </w:rPr>
                    <m:t>M</m:t>
                  </m:r>
                </m:e>
                <m:sub>
                  <m:r>
                    <w:rPr>
                      <w:rFonts w:ascii="Cambria Math" w:hAnsi="Cambria Math" w:cs="Times New Roman"/>
                      <w:sz w:val="21"/>
                      <w:szCs w:val="21"/>
                    </w:rPr>
                    <m:t>0</m:t>
                  </m:r>
                </m:sub>
              </m:sSub>
            </m:oMath>
            <w:r>
              <w:rPr>
                <w:rFonts w:ascii="仿宋" w:hAnsi="仿宋" w:cs="Times New Roman" w:hint="eastAsia"/>
                <w:sz w:val="21"/>
                <w:szCs w:val="21"/>
              </w:rPr>
              <w:t>。</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6</w:t>
            </w:r>
            <w:r>
              <w:rPr>
                <w:rFonts w:ascii="仿宋" w:hAnsi="仿宋" w:cs="Times New Roman" w:hint="eastAsia"/>
                <w:sz w:val="21"/>
                <w:szCs w:val="21"/>
                <w:lang w:val="en-US"/>
              </w:rPr>
              <w:t>.</w:t>
            </w:r>
            <w:r>
              <w:rPr>
                <w:rFonts w:ascii="仿宋" w:hAnsi="仿宋" w:cs="Times New Roman" w:hint="eastAsia"/>
                <w:sz w:val="21"/>
                <w:szCs w:val="21"/>
              </w:rPr>
              <w:t>其它严重的错漏。</w:t>
            </w:r>
          </w:p>
        </w:tc>
        <w:tc>
          <w:tcPr>
            <w:tcW w:w="163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20</w:t>
            </w:r>
          </w:p>
        </w:tc>
        <w:tc>
          <w:tcPr>
            <w:tcW w:w="70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79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700"/>
        </w:trPr>
        <w:tc>
          <w:tcPr>
            <w:tcW w:w="631"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943"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B</w:t>
            </w:r>
            <w:r>
              <w:rPr>
                <w:rFonts w:ascii="仿宋" w:hAnsi="仿宋" w:cs="Times New Roman" w:hint="eastAsia"/>
                <w:sz w:val="21"/>
                <w:szCs w:val="21"/>
              </w:rPr>
              <w:t>类</w:t>
            </w:r>
          </w:p>
        </w:tc>
        <w:tc>
          <w:tcPr>
            <w:tcW w:w="4665"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lang w:val="en-US"/>
              </w:rPr>
              <w:t>.</w:t>
            </w:r>
            <w:r>
              <w:rPr>
                <w:rFonts w:ascii="仿宋" w:hAnsi="仿宋" w:cs="Times New Roman" w:hint="eastAsia"/>
                <w:sz w:val="21"/>
                <w:szCs w:val="21"/>
              </w:rPr>
              <w:t>影像整体色调不匀、不清晰、明显失真。</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2</w:t>
            </w:r>
            <w:r>
              <w:rPr>
                <w:rFonts w:ascii="仿宋" w:hAnsi="仿宋" w:cs="Times New Roman" w:hint="eastAsia"/>
                <w:sz w:val="21"/>
                <w:szCs w:val="21"/>
                <w:lang w:val="en-US"/>
              </w:rPr>
              <w:t>.</w:t>
            </w:r>
            <w:r>
              <w:rPr>
                <w:rFonts w:ascii="仿宋" w:hAnsi="仿宋" w:cs="Times New Roman" w:hint="eastAsia"/>
                <w:sz w:val="21"/>
                <w:szCs w:val="21"/>
              </w:rPr>
              <w:t>面积超过图上</w:t>
            </w:r>
            <w:r>
              <w:rPr>
                <w:rFonts w:ascii="仿宋" w:hAnsi="仿宋" w:cs="Times New Roman" w:hint="eastAsia"/>
                <w:sz w:val="21"/>
                <w:szCs w:val="21"/>
              </w:rPr>
              <w:t>9c</w:t>
            </w:r>
            <w:r>
              <w:rPr>
                <w:rFonts w:ascii="仿宋" w:hAnsi="仿宋" w:cs="Times New Roman" w:hint="eastAsia"/>
                <w:sz w:val="21"/>
                <w:szCs w:val="21"/>
              </w:rPr>
              <w:t>㎡存在变形或信息丢失。</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3</w:t>
            </w:r>
            <w:r>
              <w:rPr>
                <w:rFonts w:ascii="仿宋" w:hAnsi="仿宋" w:cs="Times New Roman" w:hint="eastAsia"/>
                <w:sz w:val="21"/>
                <w:szCs w:val="21"/>
                <w:lang w:val="en-US"/>
              </w:rPr>
              <w:t>.</w:t>
            </w:r>
            <w:r>
              <w:rPr>
                <w:rFonts w:ascii="仿宋" w:hAnsi="仿宋" w:cs="Times New Roman" w:hint="eastAsia"/>
                <w:sz w:val="21"/>
                <w:szCs w:val="21"/>
              </w:rPr>
              <w:t>相邻像片间接边地物存在较大错位、模糊。</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4</w:t>
            </w:r>
            <w:r>
              <w:rPr>
                <w:rFonts w:ascii="仿宋" w:hAnsi="仿宋" w:cs="Times New Roman" w:hint="eastAsia"/>
                <w:sz w:val="21"/>
                <w:szCs w:val="21"/>
                <w:lang w:val="en-US"/>
              </w:rPr>
              <w:t>.</w:t>
            </w:r>
            <w:r>
              <w:rPr>
                <w:rFonts w:ascii="仿宋" w:hAnsi="仿宋" w:cs="Times New Roman" w:hint="eastAsia"/>
                <w:sz w:val="21"/>
                <w:szCs w:val="21"/>
              </w:rPr>
              <w:t>大型桥梁存在变形。</w:t>
            </w:r>
          </w:p>
          <w:p w:rsidR="0099755F" w:rsidRDefault="001B544B">
            <w:pPr>
              <w:adjustRightInd w:val="0"/>
              <w:snapToGrid w:val="0"/>
              <w:spacing w:line="240" w:lineRule="exact"/>
              <w:rPr>
                <w:rFonts w:ascii="仿宋" w:hAnsi="仿宋" w:cs="Times New Roman"/>
                <w:sz w:val="21"/>
                <w:szCs w:val="21"/>
                <w:lang w:val="en-US"/>
              </w:rPr>
            </w:pPr>
            <w:r>
              <w:rPr>
                <w:rFonts w:ascii="仿宋" w:hAnsi="仿宋" w:cs="Times New Roman" w:hint="eastAsia"/>
                <w:sz w:val="21"/>
                <w:szCs w:val="21"/>
                <w:lang w:val="en-US"/>
              </w:rPr>
              <w:t>5.</w:t>
            </w:r>
            <m:oMath>
              <m:sSub>
                <m:sSubPr>
                  <m:ctrlPr>
                    <w:rPr>
                      <w:rFonts w:ascii="Cambria Math" w:hAnsi="Cambria Math" w:cs="Times New Roman" w:hint="eastAsia"/>
                      <w:sz w:val="21"/>
                      <w:szCs w:val="21"/>
                    </w:rPr>
                  </m:ctrlPr>
                </m:sSubPr>
                <m:e>
                  <m:r>
                    <m:rPr>
                      <m:sty m:val="p"/>
                    </m:rPr>
                    <w:rPr>
                      <w:rFonts w:ascii="Cambria Math" w:hAnsi="Cambria Math" w:cs="Times New Roman" w:hint="eastAsia"/>
                      <w:sz w:val="21"/>
                      <w:szCs w:val="21"/>
                    </w:rPr>
                    <m:t>∆</m:t>
                  </m:r>
                  <m:r>
                    <m:rPr>
                      <m:sty m:val="p"/>
                    </m:rPr>
                    <w:rPr>
                      <w:rFonts w:ascii="Cambria Math" w:hAnsi="Cambria Math" w:cs="Times New Roman" w:hint="eastAsia"/>
                      <w:sz w:val="21"/>
                      <w:szCs w:val="21"/>
                    </w:rPr>
                    <m:t>d</m:t>
                  </m:r>
                </m:e>
                <m:sub>
                  <m:r>
                    <m:rPr>
                      <m:sty m:val="p"/>
                    </m:rPr>
                    <w:rPr>
                      <w:rFonts w:ascii="Cambria Math" w:hAnsi="Cambria Math" w:cs="Times New Roman" w:hint="eastAsia"/>
                      <w:sz w:val="21"/>
                      <w:szCs w:val="21"/>
                    </w:rPr>
                    <m:t>i</m:t>
                  </m:r>
                </m:sub>
              </m:sSub>
            </m:oMath>
            <w:r>
              <w:rPr>
                <w:rFonts w:ascii="仿宋" w:hAnsi="仿宋" w:cs="Times New Roman" w:hint="eastAsia"/>
                <w:sz w:val="21"/>
                <w:szCs w:val="21"/>
              </w:rPr>
              <w:t>&gt;</w:t>
            </w:r>
            <m:oMath>
              <m:sSub>
                <m:sSubPr>
                  <m:ctrlPr>
                    <w:rPr>
                      <w:rFonts w:ascii="Cambria Math" w:hAnsi="Cambria Math" w:cs="Times New Roman" w:hint="eastAsia"/>
                      <w:sz w:val="21"/>
                      <w:szCs w:val="21"/>
                    </w:rPr>
                  </m:ctrlPr>
                </m:sSubPr>
                <m:e>
                  <m:r>
                    <m:rPr>
                      <m:sty m:val="p"/>
                    </m:rPr>
                    <w:rPr>
                      <w:rFonts w:ascii="Cambria Math" w:hAnsi="Cambria Math" w:cs="Times New Roman" w:hint="eastAsia"/>
                      <w:sz w:val="21"/>
                      <w:szCs w:val="21"/>
                    </w:rPr>
                    <m:t>M</m:t>
                  </m:r>
                </m:e>
                <m:sub>
                  <m:r>
                    <m:rPr>
                      <m:sty m:val="p"/>
                    </m:rPr>
                    <w:rPr>
                      <w:rFonts w:ascii="Cambria Math" w:hAnsi="Cambria Math" w:cs="Times New Roman" w:hint="eastAsia"/>
                      <w:sz w:val="21"/>
                      <w:szCs w:val="21"/>
                    </w:rPr>
                    <m:t>0</m:t>
                  </m:r>
                </m:sub>
              </m:sSub>
            </m:oMath>
            <w:r>
              <w:rPr>
                <w:rFonts w:ascii="仿宋" w:hAnsi="仿宋" w:cs="Times New Roman" w:hint="eastAsia"/>
                <w:sz w:val="21"/>
                <w:szCs w:val="21"/>
              </w:rPr>
              <w:t>。</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lang w:val="en-US"/>
              </w:rPr>
              <w:t>6.</w:t>
            </w:r>
            <w:r>
              <w:rPr>
                <w:rFonts w:ascii="仿宋" w:hAnsi="仿宋" w:cs="Times New Roman" w:hint="eastAsia"/>
                <w:sz w:val="21"/>
                <w:szCs w:val="21"/>
              </w:rPr>
              <w:t>其它较重的错漏。</w:t>
            </w:r>
          </w:p>
        </w:tc>
        <w:tc>
          <w:tcPr>
            <w:tcW w:w="1635" w:type="dxa"/>
            <w:vAlign w:val="center"/>
          </w:tcPr>
          <w:p w:rsidR="0099755F" w:rsidRDefault="001B544B">
            <w:pPr>
              <w:adjustRightInd w:val="0"/>
              <w:snapToGrid w:val="0"/>
              <w:spacing w:line="240" w:lineRule="exact"/>
              <w:jc w:val="center"/>
              <w:rPr>
                <w:rFonts w:ascii="仿宋" w:eastAsia="仿宋" w:hAnsi="仿宋" w:cs="Times New Roman"/>
                <w:sz w:val="21"/>
                <w:szCs w:val="21"/>
                <w:lang w:val="en-US"/>
              </w:rPr>
            </w:pPr>
            <w:r>
              <w:rPr>
                <w:rFonts w:ascii="仿宋" w:hAnsi="仿宋" w:cs="Times New Roman" w:hint="eastAsia"/>
                <w:sz w:val="21"/>
                <w:szCs w:val="21"/>
                <w:lang w:val="en-US"/>
              </w:rPr>
              <w:t>10</w:t>
            </w:r>
          </w:p>
        </w:tc>
        <w:tc>
          <w:tcPr>
            <w:tcW w:w="70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79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345"/>
        </w:trPr>
        <w:tc>
          <w:tcPr>
            <w:tcW w:w="631"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943"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C</w:t>
            </w:r>
            <w:r>
              <w:rPr>
                <w:rFonts w:ascii="仿宋" w:hAnsi="仿宋" w:cs="Times New Roman" w:hint="eastAsia"/>
                <w:sz w:val="21"/>
                <w:szCs w:val="21"/>
              </w:rPr>
              <w:t>类</w:t>
            </w:r>
          </w:p>
        </w:tc>
        <w:tc>
          <w:tcPr>
            <w:tcW w:w="4665"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lang w:val="en-US"/>
              </w:rPr>
              <w:t>.</w:t>
            </w:r>
            <w:r>
              <w:rPr>
                <w:rFonts w:ascii="仿宋" w:hAnsi="仿宋" w:cs="Times New Roman" w:hint="eastAsia"/>
                <w:sz w:val="21"/>
                <w:szCs w:val="21"/>
              </w:rPr>
              <w:t>影像局部色调不匀、不清晰、失真。</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2</w:t>
            </w:r>
            <w:r>
              <w:rPr>
                <w:rFonts w:ascii="仿宋" w:hAnsi="仿宋" w:cs="Times New Roman" w:hint="eastAsia"/>
                <w:sz w:val="21"/>
                <w:szCs w:val="21"/>
                <w:lang w:val="en-US"/>
              </w:rPr>
              <w:t>.</w:t>
            </w:r>
            <w:r>
              <w:rPr>
                <w:rFonts w:ascii="仿宋" w:hAnsi="仿宋" w:cs="Times New Roman" w:hint="eastAsia"/>
                <w:sz w:val="21"/>
                <w:szCs w:val="21"/>
              </w:rPr>
              <w:t>面积超过图上</w:t>
            </w:r>
            <w:r>
              <w:rPr>
                <w:rFonts w:ascii="仿宋" w:hAnsi="仿宋" w:cs="Times New Roman" w:hint="eastAsia"/>
                <w:sz w:val="21"/>
                <w:szCs w:val="21"/>
              </w:rPr>
              <w:t>1c</w:t>
            </w:r>
            <w:r>
              <w:rPr>
                <w:rFonts w:ascii="仿宋" w:hAnsi="仿宋" w:cs="Times New Roman" w:hint="eastAsia"/>
                <w:sz w:val="21"/>
                <w:szCs w:val="21"/>
              </w:rPr>
              <w:t>㎡存在变形或信息丢失。</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3</w:t>
            </w:r>
            <w:r>
              <w:rPr>
                <w:rFonts w:ascii="仿宋" w:hAnsi="仿宋" w:cs="Times New Roman" w:hint="eastAsia"/>
                <w:sz w:val="21"/>
                <w:szCs w:val="21"/>
                <w:lang w:val="en-US"/>
              </w:rPr>
              <w:t>.</w:t>
            </w:r>
            <w:r>
              <w:rPr>
                <w:rFonts w:ascii="仿宋" w:hAnsi="仿宋" w:cs="Times New Roman" w:hint="eastAsia"/>
                <w:sz w:val="21"/>
                <w:szCs w:val="21"/>
              </w:rPr>
              <w:t>一般桥梁存在变形。</w:t>
            </w:r>
          </w:p>
          <w:p w:rsidR="0099755F" w:rsidRDefault="001B544B">
            <w:pPr>
              <w:adjustRightInd w:val="0"/>
              <w:snapToGrid w:val="0"/>
              <w:spacing w:line="240" w:lineRule="exact"/>
              <w:rPr>
                <w:rFonts w:ascii="仿宋" w:eastAsia="仿宋" w:hAnsi="仿宋" w:cs="Times New Roman"/>
                <w:sz w:val="21"/>
                <w:szCs w:val="21"/>
                <w:lang w:val="en-US"/>
              </w:rPr>
            </w:pPr>
            <w:r>
              <w:rPr>
                <w:rFonts w:ascii="仿宋" w:hAnsi="仿宋" w:cs="Times New Roman" w:hint="eastAsia"/>
                <w:sz w:val="21"/>
                <w:szCs w:val="21"/>
                <w:lang w:val="en-US"/>
              </w:rPr>
              <w:t>4.</w:t>
            </w:r>
            <m:oMath>
              <m:sSub>
                <m:sSubPr>
                  <m:ctrlPr>
                    <w:rPr>
                      <w:rFonts w:ascii="Cambria Math" w:hAnsi="Cambria Math" w:cs="Times New Roman"/>
                      <w:sz w:val="21"/>
                      <w:szCs w:val="21"/>
                    </w:rPr>
                  </m:ctrlPr>
                </m:sSubPr>
                <m:e>
                  <m:r>
                    <w:rPr>
                      <w:rFonts w:ascii="Cambria Math" w:hAnsi="Cambria Math" w:cs="Times New Roman"/>
                      <w:sz w:val="21"/>
                      <w:szCs w:val="21"/>
                    </w:rPr>
                    <m:t>∆</m:t>
                  </m:r>
                  <m:r>
                    <w:rPr>
                      <w:rFonts w:ascii="Cambria Math" w:hAnsi="Cambria Math" w:cs="Times New Roman"/>
                      <w:sz w:val="21"/>
                      <w:szCs w:val="21"/>
                    </w:rPr>
                    <m:t>d</m:t>
                  </m:r>
                </m:e>
                <m:sub>
                  <m:r>
                    <w:rPr>
                      <w:rFonts w:ascii="Cambria Math" w:hAnsi="Cambria Math" w:cs="Times New Roman"/>
                      <w:sz w:val="21"/>
                      <w:szCs w:val="21"/>
                    </w:rPr>
                    <m:t>i</m:t>
                  </m:r>
                </m:sub>
              </m:sSub>
            </m:oMath>
            <w:r>
              <w:rPr>
                <w:rFonts w:ascii="仿宋" w:hAnsi="仿宋" w:cs="Times New Roman" w:hint="eastAsia"/>
                <w:sz w:val="21"/>
                <w:szCs w:val="21"/>
              </w:rPr>
              <w:t>&gt;2</w:t>
            </w:r>
            <m:oMath>
              <m:sSub>
                <m:sSubPr>
                  <m:ctrlPr>
                    <w:rPr>
                      <w:rFonts w:ascii="Cambria Math" w:hAnsi="Cambria Math" w:cs="Times New Roman"/>
                      <w:sz w:val="21"/>
                      <w:szCs w:val="21"/>
                    </w:rPr>
                  </m:ctrlPr>
                </m:sSubPr>
                <m:e>
                  <m:r>
                    <w:rPr>
                      <w:rFonts w:ascii="Cambria Math" w:hAnsi="Cambria Math" w:cs="Times New Roman"/>
                      <w:sz w:val="21"/>
                      <w:szCs w:val="21"/>
                    </w:rPr>
                    <m:t>M</m:t>
                  </m:r>
                </m:e>
                <m:sub>
                  <m:r>
                    <w:rPr>
                      <w:rFonts w:ascii="Cambria Math" w:hAnsi="Cambria Math" w:cs="Times New Roman"/>
                      <w:sz w:val="21"/>
                      <w:szCs w:val="21"/>
                    </w:rPr>
                    <m:t>0</m:t>
                  </m:r>
                </m:sub>
              </m:sSub>
            </m:oMath>
            <w:r>
              <w:rPr>
                <w:rFonts w:ascii="仿宋" w:hAnsi="仿宋" w:cs="Times New Roman" w:hint="eastAsia"/>
                <w:sz w:val="21"/>
                <w:szCs w:val="21"/>
              </w:rPr>
              <w:t>。</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lang w:val="en-US"/>
              </w:rPr>
              <w:t>5.</w:t>
            </w:r>
            <w:r>
              <w:rPr>
                <w:rFonts w:ascii="仿宋" w:hAnsi="仿宋" w:cs="Times New Roman" w:hint="eastAsia"/>
                <w:sz w:val="21"/>
                <w:szCs w:val="21"/>
              </w:rPr>
              <w:t>其它一般的错漏。</w:t>
            </w:r>
          </w:p>
        </w:tc>
        <w:tc>
          <w:tcPr>
            <w:tcW w:w="1635" w:type="dxa"/>
            <w:vAlign w:val="center"/>
          </w:tcPr>
          <w:p w:rsidR="0099755F" w:rsidRDefault="001B544B">
            <w:pPr>
              <w:adjustRightInd w:val="0"/>
              <w:snapToGrid w:val="0"/>
              <w:spacing w:line="240" w:lineRule="exact"/>
              <w:jc w:val="center"/>
              <w:rPr>
                <w:rFonts w:ascii="仿宋" w:eastAsia="仿宋" w:hAnsi="仿宋" w:cs="Times New Roman"/>
                <w:sz w:val="21"/>
                <w:szCs w:val="21"/>
              </w:rPr>
            </w:pPr>
            <w:r>
              <w:rPr>
                <w:rFonts w:ascii="仿宋" w:hAnsi="仿宋" w:cs="Times New Roman" w:hint="eastAsia"/>
                <w:sz w:val="21"/>
                <w:szCs w:val="21"/>
                <w:lang w:val="en-US"/>
              </w:rPr>
              <w:t>5</w:t>
            </w:r>
          </w:p>
        </w:tc>
        <w:tc>
          <w:tcPr>
            <w:tcW w:w="705"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79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620"/>
        </w:trPr>
        <w:tc>
          <w:tcPr>
            <w:tcW w:w="631"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合</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计</w:t>
            </w:r>
          </w:p>
        </w:tc>
        <w:tc>
          <w:tcPr>
            <w:tcW w:w="7948" w:type="dxa"/>
            <w:gridSpan w:val="5"/>
            <w:vAlign w:val="center"/>
          </w:tcPr>
          <w:p w:rsidR="0099755F" w:rsidRDefault="001B544B">
            <w:pPr>
              <w:adjustRightInd w:val="0"/>
              <w:snapToGrid w:val="0"/>
              <w:spacing w:line="240" w:lineRule="exact"/>
              <w:ind w:firstLineChars="200" w:firstLine="420"/>
              <w:rPr>
                <w:rFonts w:ascii="仿宋" w:hAnsi="仿宋" w:cs="Times New Roman"/>
                <w:sz w:val="21"/>
                <w:szCs w:val="21"/>
              </w:rPr>
            </w:pPr>
            <w:r>
              <w:rPr>
                <w:rFonts w:ascii="仿宋" w:hAnsi="仿宋" w:cs="Times New Roman" w:hint="eastAsia"/>
                <w:sz w:val="21"/>
                <w:szCs w:val="21"/>
              </w:rPr>
              <w:t>各类错漏扣分总和</w:t>
            </w:r>
          </w:p>
        </w:tc>
        <w:tc>
          <w:tcPr>
            <w:tcW w:w="79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595"/>
        </w:trPr>
        <w:tc>
          <w:tcPr>
            <w:tcW w:w="631"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得</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分</w:t>
            </w:r>
          </w:p>
        </w:tc>
        <w:tc>
          <w:tcPr>
            <w:tcW w:w="7948" w:type="dxa"/>
            <w:gridSpan w:val="5"/>
            <w:vAlign w:val="center"/>
          </w:tcPr>
          <w:p w:rsidR="0099755F" w:rsidRDefault="001B544B">
            <w:pPr>
              <w:adjustRightInd w:val="0"/>
              <w:snapToGrid w:val="0"/>
              <w:spacing w:line="240" w:lineRule="exact"/>
              <w:ind w:firstLineChars="200" w:firstLine="420"/>
              <w:rPr>
                <w:rFonts w:ascii="仿宋" w:hAnsi="仿宋" w:cs="Times New Roman"/>
                <w:sz w:val="21"/>
                <w:szCs w:val="21"/>
              </w:rPr>
            </w:pPr>
            <w:r>
              <w:rPr>
                <w:rFonts w:ascii="仿宋" w:hAnsi="仿宋" w:cs="Times New Roman" w:hint="eastAsia"/>
                <w:sz w:val="21"/>
                <w:szCs w:val="21"/>
              </w:rPr>
              <w:t>100</w:t>
            </w:r>
            <w:r>
              <w:rPr>
                <w:rFonts w:ascii="仿宋" w:hAnsi="仿宋" w:cs="Times New Roman" w:hint="eastAsia"/>
                <w:sz w:val="21"/>
                <w:szCs w:val="21"/>
              </w:rPr>
              <w:t>分减去各类错漏扣分总和</w:t>
            </w:r>
          </w:p>
        </w:tc>
        <w:tc>
          <w:tcPr>
            <w:tcW w:w="79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235"/>
        </w:trPr>
        <w:tc>
          <w:tcPr>
            <w:tcW w:w="631"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裁</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判</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见</w:t>
            </w:r>
          </w:p>
        </w:tc>
        <w:tc>
          <w:tcPr>
            <w:tcW w:w="8743" w:type="dxa"/>
            <w:gridSpan w:val="6"/>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裁判员签名：</w:t>
            </w:r>
            <w:r>
              <w:rPr>
                <w:rFonts w:ascii="仿宋" w:hAnsi="仿宋" w:cs="Times New Roman" w:hint="eastAsia"/>
                <w:sz w:val="21"/>
                <w:szCs w:val="21"/>
              </w:rPr>
              <w:t xml:space="preserve">               </w:t>
            </w:r>
            <w:r>
              <w:rPr>
                <w:rFonts w:ascii="仿宋" w:hAnsi="仿宋" w:cs="Times New Roman" w:hint="eastAsia"/>
                <w:sz w:val="21"/>
                <w:szCs w:val="21"/>
              </w:rPr>
              <w:t>年</w:t>
            </w:r>
            <w:r>
              <w:rPr>
                <w:rFonts w:ascii="仿宋" w:hAnsi="仿宋" w:cs="Times New Roman" w:hint="eastAsia"/>
                <w:sz w:val="21"/>
                <w:szCs w:val="21"/>
              </w:rPr>
              <w:t xml:space="preserve">  </w:t>
            </w:r>
            <w:r>
              <w:rPr>
                <w:rFonts w:ascii="仿宋" w:hAnsi="仿宋" w:cs="Times New Roman" w:hint="eastAsia"/>
                <w:sz w:val="21"/>
                <w:szCs w:val="21"/>
              </w:rPr>
              <w:t>月</w:t>
            </w:r>
            <w:r>
              <w:rPr>
                <w:rFonts w:ascii="仿宋" w:hAnsi="仿宋" w:cs="Times New Roman" w:hint="eastAsia"/>
                <w:sz w:val="21"/>
                <w:szCs w:val="21"/>
              </w:rPr>
              <w:t xml:space="preserve">  </w:t>
            </w:r>
            <w:r>
              <w:rPr>
                <w:rFonts w:ascii="仿宋" w:hAnsi="仿宋" w:cs="Times New Roman" w:hint="eastAsia"/>
                <w:sz w:val="21"/>
                <w:szCs w:val="21"/>
              </w:rPr>
              <w:t>日</w:t>
            </w:r>
          </w:p>
        </w:tc>
      </w:tr>
    </w:tbl>
    <w:p w:rsidR="0099755F" w:rsidRDefault="001B544B">
      <w:pPr>
        <w:adjustRightInd w:val="0"/>
        <w:snapToGrid w:val="0"/>
        <w:spacing w:beforeLines="50" w:before="120" w:line="360" w:lineRule="auto"/>
        <w:rPr>
          <w:rFonts w:ascii="仿宋" w:hAnsi="仿宋" w:cs="Times New Roman"/>
          <w:sz w:val="21"/>
          <w:szCs w:val="21"/>
        </w:rPr>
      </w:pPr>
      <w:r>
        <w:rPr>
          <w:rFonts w:ascii="仿宋" w:hAnsi="仿宋" w:cs="Times New Roman"/>
          <w:sz w:val="21"/>
          <w:szCs w:val="21"/>
        </w:rPr>
        <w:t>说明：</w:t>
      </w:r>
    </w:p>
    <w:p w:rsidR="0099755F" w:rsidRDefault="001B544B">
      <w:pPr>
        <w:adjustRightInd w:val="0"/>
        <w:snapToGrid w:val="0"/>
        <w:spacing w:beforeLines="50" w:before="120" w:line="360" w:lineRule="auto"/>
        <w:rPr>
          <w:rFonts w:ascii="仿宋" w:hAnsi="仿宋" w:cs="Times New Roman"/>
          <w:sz w:val="21"/>
          <w:szCs w:val="21"/>
        </w:rPr>
      </w:pPr>
      <w:r>
        <w:rPr>
          <w:rFonts w:ascii="仿宋" w:hAnsi="仿宋" w:cs="Times New Roman"/>
          <w:sz w:val="21"/>
          <w:szCs w:val="21"/>
        </w:rPr>
        <w:t>1</w:t>
      </w:r>
      <w:r>
        <w:rPr>
          <w:rFonts w:ascii="仿宋" w:hAnsi="仿宋" w:cs="Times New Roman"/>
          <w:sz w:val="21"/>
          <w:szCs w:val="21"/>
        </w:rPr>
        <w:t>、</w:t>
      </w:r>
      <m:oMath>
        <m:r>
          <w:rPr>
            <w:rFonts w:ascii="Cambria Math" w:hAnsi="Cambria Math" w:cs="Times New Roman"/>
            <w:sz w:val="21"/>
            <w:szCs w:val="21"/>
          </w:rPr>
          <m:t>M</m:t>
        </m:r>
      </m:oMath>
      <w:r>
        <w:rPr>
          <w:rFonts w:ascii="仿宋" w:hAnsi="仿宋" w:cs="Times New Roman"/>
          <w:sz w:val="21"/>
          <w:szCs w:val="21"/>
        </w:rPr>
        <w:t>--</w:t>
      </w:r>
      <w:r>
        <w:rPr>
          <w:rFonts w:ascii="仿宋" w:hAnsi="仿宋" w:cs="Times New Roman"/>
          <w:sz w:val="21"/>
          <w:szCs w:val="21"/>
        </w:rPr>
        <w:t>测量中误差；</w:t>
      </w:r>
      <m:oMath>
        <m:sSub>
          <m:sSubPr>
            <m:ctrlPr>
              <w:rPr>
                <w:rFonts w:ascii="Cambria Math" w:hAnsi="Cambria Math" w:cs="Times New Roman"/>
                <w:sz w:val="21"/>
                <w:szCs w:val="21"/>
              </w:rPr>
            </m:ctrlPr>
          </m:sSubPr>
          <m:e>
            <m:r>
              <w:rPr>
                <w:rFonts w:ascii="Cambria Math" w:hAnsi="Cambria Math" w:cs="Times New Roman"/>
                <w:sz w:val="21"/>
                <w:szCs w:val="21"/>
              </w:rPr>
              <m:t>M</m:t>
            </m:r>
          </m:e>
          <m:sub>
            <m:r>
              <w:rPr>
                <w:rFonts w:ascii="Cambria Math" w:hAnsi="Cambria Math" w:cs="Times New Roman"/>
                <w:sz w:val="21"/>
                <w:szCs w:val="21"/>
              </w:rPr>
              <m:t>0</m:t>
            </m:r>
          </m:sub>
        </m:sSub>
      </m:oMath>
      <w:r>
        <w:rPr>
          <w:rFonts w:ascii="仿宋" w:hAnsi="仿宋" w:cs="Times New Roman"/>
          <w:sz w:val="21"/>
          <w:szCs w:val="21"/>
        </w:rPr>
        <w:t>--</w:t>
      </w:r>
      <w:r>
        <w:rPr>
          <w:rFonts w:ascii="仿宋" w:hAnsi="仿宋" w:cs="Times New Roman"/>
          <w:sz w:val="21"/>
          <w:szCs w:val="21"/>
        </w:rPr>
        <w:t>本次邀请赛规定的中误差（</w:t>
      </w:r>
      <m:oMath>
        <m:sSub>
          <m:sSubPr>
            <m:ctrlPr>
              <w:rPr>
                <w:rFonts w:ascii="Cambria Math" w:hAnsi="Cambria Math" w:cs="Times New Roman"/>
                <w:sz w:val="21"/>
                <w:szCs w:val="21"/>
              </w:rPr>
            </m:ctrlPr>
          </m:sSubPr>
          <m:e>
            <m:r>
              <w:rPr>
                <w:rFonts w:ascii="Cambria Math" w:hAnsi="Cambria Math" w:cs="Times New Roman"/>
                <w:sz w:val="21"/>
                <w:szCs w:val="21"/>
              </w:rPr>
              <m:t>M</m:t>
            </m:r>
          </m:e>
          <m:sub>
            <m:r>
              <w:rPr>
                <w:rFonts w:ascii="Cambria Math" w:hAnsi="Cambria Math" w:cs="Times New Roman"/>
                <w:sz w:val="21"/>
                <w:szCs w:val="21"/>
              </w:rPr>
              <m:t>0</m:t>
            </m:r>
          </m:sub>
        </m:sSub>
      </m:oMath>
      <w:r>
        <w:rPr>
          <w:rFonts w:ascii="仿宋" w:hAnsi="仿宋" w:cs="Times New Roman" w:hint="eastAsia"/>
          <w:sz w:val="21"/>
          <w:szCs w:val="21"/>
          <w:lang w:val="en-US"/>
        </w:rPr>
        <w:t>:</w:t>
      </w:r>
      <w:r>
        <w:rPr>
          <w:rFonts w:ascii="仿宋" w:hAnsi="仿宋" w:cs="Times New Roman" w:hint="eastAsia"/>
          <w:sz w:val="21"/>
          <w:szCs w:val="21"/>
          <w:lang w:val="en-US"/>
        </w:rPr>
        <w:t>平米</w:t>
      </w:r>
      <w:r>
        <w:rPr>
          <w:rFonts w:ascii="仿宋" w:hAnsi="仿宋" w:cs="Times New Roman"/>
          <w:sz w:val="21"/>
          <w:szCs w:val="21"/>
        </w:rPr>
        <w:t>0.3</w:t>
      </w:r>
      <w:r>
        <w:rPr>
          <w:rFonts w:ascii="仿宋" w:hAnsi="仿宋" w:cs="Times New Roman"/>
          <w:sz w:val="21"/>
          <w:szCs w:val="21"/>
        </w:rPr>
        <w:t>米</w:t>
      </w:r>
      <w:r>
        <w:rPr>
          <w:rFonts w:ascii="仿宋" w:hAnsi="仿宋" w:cs="Times New Roman" w:hint="eastAsia"/>
          <w:sz w:val="21"/>
          <w:szCs w:val="21"/>
        </w:rPr>
        <w:t>、</w:t>
      </w:r>
      <w:r>
        <w:rPr>
          <w:rFonts w:ascii="仿宋" w:hAnsi="仿宋" w:cs="Times New Roman" w:hint="eastAsia"/>
          <w:sz w:val="21"/>
          <w:szCs w:val="21"/>
          <w:lang w:val="en-US"/>
        </w:rPr>
        <w:t>高程</w:t>
      </w:r>
      <w:r>
        <w:rPr>
          <w:rFonts w:ascii="仿宋" w:hAnsi="仿宋" w:cs="Times New Roman" w:hint="eastAsia"/>
          <w:sz w:val="21"/>
          <w:szCs w:val="21"/>
          <w:lang w:val="en-US"/>
        </w:rPr>
        <w:t>0.1</w:t>
      </w:r>
      <w:r>
        <w:rPr>
          <w:rFonts w:ascii="仿宋" w:hAnsi="仿宋" w:cs="Times New Roman" w:hint="eastAsia"/>
          <w:sz w:val="21"/>
          <w:szCs w:val="21"/>
          <w:lang w:val="en-US"/>
        </w:rPr>
        <w:t>米</w:t>
      </w:r>
      <w:r>
        <w:rPr>
          <w:rFonts w:ascii="仿宋" w:hAnsi="仿宋" w:cs="Times New Roman"/>
          <w:sz w:val="21"/>
          <w:szCs w:val="21"/>
        </w:rPr>
        <w:t>）。</w:t>
      </w:r>
    </w:p>
    <w:p w:rsidR="0099755F" w:rsidRDefault="001B544B">
      <w:pPr>
        <w:adjustRightInd w:val="0"/>
        <w:snapToGrid w:val="0"/>
        <w:spacing w:beforeLines="50" w:before="120" w:line="360" w:lineRule="auto"/>
        <w:rPr>
          <w:rFonts w:ascii="仿宋" w:hAnsi="仿宋" w:cs="Times New Roman"/>
          <w:sz w:val="21"/>
          <w:szCs w:val="21"/>
        </w:rPr>
      </w:pPr>
      <w:r>
        <w:rPr>
          <w:rFonts w:ascii="仿宋" w:hAnsi="仿宋" w:cs="Times New Roman" w:hint="eastAsia"/>
          <w:sz w:val="21"/>
          <w:szCs w:val="21"/>
        </w:rPr>
        <w:t>2</w:t>
      </w:r>
      <w:r>
        <w:rPr>
          <w:rFonts w:ascii="仿宋" w:hAnsi="仿宋" w:cs="Times New Roman"/>
          <w:sz w:val="21"/>
          <w:szCs w:val="21"/>
        </w:rPr>
        <w:t>、</w:t>
      </w:r>
      <w:r>
        <w:rPr>
          <w:rFonts w:ascii="仿宋" w:hAnsi="仿宋" w:cs="Times New Roman" w:hint="eastAsia"/>
          <w:sz w:val="21"/>
          <w:szCs w:val="21"/>
        </w:rPr>
        <w:t>中误差计算公式：</w:t>
      </w:r>
      <m:oMath>
        <m:r>
          <w:rPr>
            <w:rFonts w:ascii="Cambria Math" w:hAnsi="Cambria Math" w:cs="Times New Roman"/>
            <w:sz w:val="21"/>
            <w:szCs w:val="21"/>
          </w:rPr>
          <m:t>M</m:t>
        </m:r>
        <m:r>
          <w:rPr>
            <w:rFonts w:ascii="Cambria Math" w:hAnsi="Cambria Math" w:cs="Times New Roman"/>
            <w:sz w:val="21"/>
            <w:szCs w:val="21"/>
          </w:rPr>
          <m:t>=</m:t>
        </m:r>
        <m:r>
          <w:rPr>
            <w:rFonts w:ascii="Cambria Math" w:hAnsi="Cambria Math" w:cs="Times New Roman" w:hint="eastAsia"/>
            <w:sz w:val="21"/>
            <w:szCs w:val="21"/>
          </w:rPr>
          <m:t>±</m:t>
        </m:r>
        <m:rad>
          <m:radPr>
            <m:degHide m:val="1"/>
            <m:ctrlPr>
              <w:rPr>
                <w:rFonts w:ascii="Cambria Math" w:hAnsi="Cambria Math" w:cs="Times New Roman"/>
                <w:sz w:val="21"/>
                <w:szCs w:val="21"/>
              </w:rPr>
            </m:ctrlPr>
          </m:radPr>
          <m:deg/>
          <m:e>
            <m:f>
              <m:fPr>
                <m:ctrlPr>
                  <w:rPr>
                    <w:rFonts w:ascii="Cambria Math" w:hAnsi="Cambria Math" w:cs="Times New Roman"/>
                    <w:i/>
                    <w:sz w:val="21"/>
                    <w:szCs w:val="21"/>
                  </w:rPr>
                </m:ctrlPr>
              </m:fPr>
              <m:num>
                <m:nary>
                  <m:naryPr>
                    <m:chr m:val="∑"/>
                    <m:limLoc m:val="subSup"/>
                    <m:ctrlPr>
                      <w:rPr>
                        <w:rFonts w:ascii="Cambria Math" w:hAnsi="Cambria Math" w:cs="Times New Roman"/>
                        <w:i/>
                        <w:sz w:val="21"/>
                        <w:szCs w:val="21"/>
                      </w:rPr>
                    </m:ctrlPr>
                  </m:naryPr>
                  <m:sub>
                    <m:r>
                      <w:rPr>
                        <w:rFonts w:ascii="Cambria Math" w:hAnsi="Cambria Math" w:cs="Times New Roman" w:hint="eastAsia"/>
                        <w:sz w:val="21"/>
                        <w:szCs w:val="21"/>
                      </w:rPr>
                      <m:t>i</m:t>
                    </m:r>
                    <m:r>
                      <w:rPr>
                        <w:rFonts w:ascii="Cambria Math" w:hAnsi="Cambria Math" w:cs="微软雅黑" w:hint="eastAsia"/>
                        <w:sz w:val="21"/>
                        <w:szCs w:val="21"/>
                      </w:rPr>
                      <m:t>=</m:t>
                    </m:r>
                    <m:r>
                      <w:rPr>
                        <w:rFonts w:ascii="Cambria Math" w:hAnsi="Cambria Math" w:cs="微软雅黑"/>
                        <w:sz w:val="21"/>
                        <w:szCs w:val="21"/>
                      </w:rPr>
                      <m:t>1</m:t>
                    </m:r>
                  </m:sub>
                  <m:sup>
                    <m:r>
                      <w:rPr>
                        <w:rFonts w:ascii="Cambria Math" w:hAnsi="Cambria Math" w:cs="Times New Roman" w:hint="eastAsia"/>
                        <w:sz w:val="21"/>
                        <w:szCs w:val="21"/>
                      </w:rPr>
                      <m:t>n</m:t>
                    </m:r>
                  </m:sup>
                  <m:e>
                    <m:r>
                      <w:rPr>
                        <w:rFonts w:ascii="Cambria Math" w:hAnsi="Cambria Math" w:cs="Times New Roman"/>
                        <w:sz w:val="21"/>
                        <w:szCs w:val="21"/>
                      </w:rPr>
                      <m:t>∆</m:t>
                    </m:r>
                    <m:sSubSup>
                      <m:sSubSupPr>
                        <m:ctrlPr>
                          <w:rPr>
                            <w:rFonts w:ascii="Cambria Math" w:hAnsi="Cambria Math" w:cs="Times New Roman"/>
                            <w:i/>
                            <w:sz w:val="21"/>
                            <w:szCs w:val="21"/>
                          </w:rPr>
                        </m:ctrlPr>
                      </m:sSubSupPr>
                      <m:e>
                        <m:r>
                          <w:rPr>
                            <w:rFonts w:ascii="Cambria Math" w:hAnsi="Cambria Math" w:cs="Times New Roman" w:hint="eastAsia"/>
                            <w:sz w:val="21"/>
                            <w:szCs w:val="21"/>
                          </w:rPr>
                          <m:t>d</m:t>
                        </m:r>
                      </m:e>
                      <m:sub>
                        <m:r>
                          <w:rPr>
                            <w:rFonts w:ascii="Cambria Math" w:hAnsi="Cambria Math" w:cs="Times New Roman" w:hint="eastAsia"/>
                            <w:sz w:val="21"/>
                            <w:szCs w:val="21"/>
                          </w:rPr>
                          <m:t>i</m:t>
                        </m:r>
                      </m:sub>
                      <m:sup>
                        <m:r>
                          <w:rPr>
                            <w:rFonts w:ascii="Cambria Math" w:hAnsi="Cambria Math" w:cs="Times New Roman"/>
                            <w:sz w:val="21"/>
                            <w:szCs w:val="21"/>
                          </w:rPr>
                          <m:t>2</m:t>
                        </m:r>
                      </m:sup>
                    </m:sSubSup>
                  </m:e>
                </m:nary>
              </m:num>
              <m:den>
                <m:r>
                  <w:rPr>
                    <w:rFonts w:ascii="Cambria Math" w:hAnsi="Cambria Math" w:cs="Times New Roman" w:hint="eastAsia"/>
                    <w:sz w:val="21"/>
                    <w:szCs w:val="21"/>
                  </w:rPr>
                  <m:t>n</m:t>
                </m:r>
              </m:den>
            </m:f>
          </m:e>
        </m:rad>
        <m:sSub>
          <m:sSubPr>
            <m:ctrlPr>
              <w:rPr>
                <w:rFonts w:ascii="Cambria Math" w:hAnsi="Cambria Math" w:cs="Times New Roman"/>
                <w:sz w:val="21"/>
                <w:szCs w:val="21"/>
              </w:rPr>
            </m:ctrlPr>
          </m:sSubPr>
          <m:e>
            <m:r>
              <w:rPr>
                <w:rFonts w:ascii="Cambria Math" w:hAnsi="Cambria Math" w:cs="Times New Roman"/>
                <w:sz w:val="21"/>
                <w:szCs w:val="21"/>
              </w:rPr>
              <m:t>∆</m:t>
            </m:r>
            <m:r>
              <w:rPr>
                <w:rFonts w:ascii="Cambria Math" w:hAnsi="Cambria Math" w:cs="Times New Roman"/>
                <w:sz w:val="21"/>
                <w:szCs w:val="21"/>
              </w:rPr>
              <m:t>d</m:t>
            </m:r>
          </m:e>
          <m:sub>
            <m:r>
              <w:rPr>
                <w:rFonts w:ascii="Cambria Math" w:hAnsi="Cambria Math" w:cs="Times New Roman"/>
                <w:sz w:val="21"/>
                <w:szCs w:val="21"/>
              </w:rPr>
              <m:t>i</m:t>
            </m:r>
          </m:sub>
        </m:sSub>
        <m:r>
          <w:rPr>
            <w:rFonts w:ascii="Cambria Math" w:hAnsi="Cambria Math" w:cs="微软雅黑" w:hint="eastAsia"/>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d</m:t>
            </m:r>
          </m:e>
          <m:sub>
            <m:r>
              <w:rPr>
                <w:rFonts w:ascii="Cambria Math" w:hAnsi="Cambria Math" w:cs="Times New Roman"/>
                <w:sz w:val="21"/>
                <w:szCs w:val="21"/>
              </w:rPr>
              <m:t>i</m:t>
            </m:r>
          </m:sub>
        </m:sSub>
      </m:oMath>
      <w:r>
        <w:rPr>
          <w:rFonts w:ascii="仿宋" w:hAnsi="仿宋" w:cs="Times New Roman" w:hint="eastAsia"/>
          <w:sz w:val="21"/>
          <w:szCs w:val="21"/>
        </w:rPr>
        <w:t xml:space="preserve"> -</w:t>
      </w:r>
      <m:oMath>
        <m:sSub>
          <m:sSubPr>
            <m:ctrlPr>
              <w:rPr>
                <w:rFonts w:ascii="Cambria Math" w:hAnsi="Cambria Math" w:cs="Times New Roman"/>
                <w:sz w:val="21"/>
                <w:szCs w:val="21"/>
              </w:rPr>
            </m:ctrlPr>
          </m:sSubPr>
          <m:e>
            <m:r>
              <w:rPr>
                <w:rFonts w:ascii="Cambria Math" w:hAnsi="Cambria Math" w:cs="Times New Roman"/>
                <w:sz w:val="21"/>
                <w:szCs w:val="21"/>
              </w:rPr>
              <m:t xml:space="preserve"> </m:t>
            </m:r>
            <m:r>
              <w:rPr>
                <w:rFonts w:ascii="Cambria Math" w:hAnsi="Cambria Math" w:cs="Times New Roman"/>
                <w:sz w:val="21"/>
                <w:szCs w:val="21"/>
              </w:rPr>
              <m:t>d</m:t>
            </m:r>
          </m:e>
          <m:sub>
            <m:r>
              <w:rPr>
                <w:rFonts w:ascii="Cambria Math" w:hAnsi="Cambria Math" w:cs="Times New Roman" w:hint="eastAsia"/>
                <w:sz w:val="21"/>
                <w:szCs w:val="21"/>
              </w:rPr>
              <m:t>xi</m:t>
            </m:r>
          </m:sub>
        </m:sSub>
      </m:oMath>
    </w:p>
    <w:p w:rsidR="0099755F" w:rsidRDefault="001B544B">
      <w:pPr>
        <w:adjustRightInd w:val="0"/>
        <w:snapToGrid w:val="0"/>
        <w:spacing w:line="360" w:lineRule="auto"/>
        <w:ind w:firstLineChars="200" w:firstLine="420"/>
        <w:rPr>
          <w:rFonts w:ascii="仿宋" w:hAnsi="仿宋" w:cs="Times New Roman"/>
          <w:sz w:val="21"/>
          <w:szCs w:val="21"/>
        </w:rPr>
      </w:pPr>
      <w:r>
        <w:rPr>
          <w:rFonts w:ascii="仿宋" w:hAnsi="仿宋" w:cs="Times New Roman"/>
          <w:sz w:val="21"/>
          <w:szCs w:val="21"/>
        </w:rPr>
        <w:t>式中：</w:t>
      </w:r>
      <m:oMath>
        <m:sSub>
          <m:sSubPr>
            <m:ctrlPr>
              <w:rPr>
                <w:rFonts w:ascii="Cambria Math" w:hAnsi="Cambria Math" w:cs="Times New Roman"/>
                <w:sz w:val="21"/>
                <w:szCs w:val="21"/>
              </w:rPr>
            </m:ctrlPr>
          </m:sSubPr>
          <m:e>
            <m:r>
              <w:rPr>
                <w:rFonts w:ascii="Cambria Math" w:hAnsi="Cambria Math" w:cs="Times New Roman"/>
                <w:sz w:val="21"/>
                <w:szCs w:val="21"/>
              </w:rPr>
              <m:t>∆</m:t>
            </m:r>
            <m:r>
              <w:rPr>
                <w:rFonts w:ascii="Cambria Math" w:hAnsi="Cambria Math" w:cs="Times New Roman"/>
                <w:sz w:val="21"/>
                <w:szCs w:val="21"/>
              </w:rPr>
              <m:t>d</m:t>
            </m:r>
          </m:e>
          <m:sub>
            <m:r>
              <w:rPr>
                <w:rFonts w:ascii="Cambria Math" w:hAnsi="Cambria Math" w:cs="Times New Roman"/>
                <w:sz w:val="21"/>
                <w:szCs w:val="21"/>
              </w:rPr>
              <m:t>i</m:t>
            </m:r>
          </m:sub>
        </m:sSub>
      </m:oMath>
      <w:r>
        <w:rPr>
          <w:rFonts w:ascii="仿宋" w:hAnsi="仿宋" w:cs="Times New Roman"/>
          <w:sz w:val="21"/>
          <w:szCs w:val="21"/>
        </w:rPr>
        <w:t>-</w:t>
      </w:r>
      <w:r>
        <w:rPr>
          <w:rFonts w:ascii="仿宋" w:hAnsi="仿宋" w:cs="Times New Roman" w:hint="eastAsia"/>
          <w:sz w:val="21"/>
          <w:szCs w:val="21"/>
        </w:rPr>
        <w:t>-</w:t>
      </w:r>
      <w:r>
        <w:rPr>
          <w:rFonts w:ascii="仿宋" w:hAnsi="仿宋" w:cs="Times New Roman"/>
          <w:sz w:val="21"/>
          <w:szCs w:val="21"/>
        </w:rPr>
        <w:t>测量值与标准值之差值，</w:t>
      </w:r>
      <m:oMath>
        <m:sSub>
          <m:sSubPr>
            <m:ctrlPr>
              <w:rPr>
                <w:rFonts w:ascii="Cambria Math" w:hAnsi="Cambria Math" w:cs="Times New Roman"/>
                <w:sz w:val="21"/>
                <w:szCs w:val="21"/>
              </w:rPr>
            </m:ctrlPr>
          </m:sSubPr>
          <m:e>
            <m:r>
              <w:rPr>
                <w:rFonts w:ascii="Cambria Math" w:hAnsi="Cambria Math" w:cs="Times New Roman"/>
                <w:sz w:val="21"/>
                <w:szCs w:val="21"/>
              </w:rPr>
              <m:t>d</m:t>
            </m:r>
          </m:e>
          <m:sub>
            <m:r>
              <w:rPr>
                <w:rFonts w:ascii="Cambria Math" w:hAnsi="Cambria Math" w:cs="Times New Roman"/>
                <w:sz w:val="21"/>
                <w:szCs w:val="21"/>
              </w:rPr>
              <m:t>i</m:t>
            </m:r>
          </m:sub>
        </m:sSub>
      </m:oMath>
      <w:r>
        <w:rPr>
          <w:rFonts w:ascii="仿宋" w:hAnsi="仿宋" w:cs="Times New Roman" w:hint="eastAsia"/>
          <w:sz w:val="21"/>
          <w:szCs w:val="21"/>
        </w:rPr>
        <w:t>--</w:t>
      </w:r>
      <w:r>
        <w:rPr>
          <w:rFonts w:ascii="仿宋" w:hAnsi="仿宋" w:cs="Times New Roman"/>
          <w:sz w:val="21"/>
          <w:szCs w:val="21"/>
        </w:rPr>
        <w:t>选手测量值，</w:t>
      </w:r>
      <m:oMath>
        <m:sSub>
          <m:sSubPr>
            <m:ctrlPr>
              <w:rPr>
                <w:rFonts w:ascii="Cambria Math" w:hAnsi="Cambria Math" w:cs="Times New Roman"/>
                <w:sz w:val="21"/>
                <w:szCs w:val="21"/>
              </w:rPr>
            </m:ctrlPr>
          </m:sSubPr>
          <m:e>
            <m:r>
              <w:rPr>
                <w:rFonts w:ascii="Cambria Math" w:hAnsi="Cambria Math" w:cs="Times New Roman"/>
                <w:sz w:val="21"/>
                <w:szCs w:val="21"/>
              </w:rPr>
              <m:t xml:space="preserve"> </m:t>
            </m:r>
            <m:r>
              <w:rPr>
                <w:rFonts w:ascii="Cambria Math" w:hAnsi="Cambria Math" w:cs="Times New Roman"/>
                <w:sz w:val="21"/>
                <w:szCs w:val="21"/>
              </w:rPr>
              <m:t>d</m:t>
            </m:r>
          </m:e>
          <m:sub>
            <m:r>
              <w:rPr>
                <w:rFonts w:ascii="Cambria Math" w:hAnsi="Cambria Math" w:cs="Times New Roman" w:hint="eastAsia"/>
                <w:sz w:val="21"/>
                <w:szCs w:val="21"/>
              </w:rPr>
              <m:t>xi</m:t>
            </m:r>
          </m:sub>
        </m:sSub>
      </m:oMath>
      <w:r>
        <w:rPr>
          <w:rFonts w:ascii="仿宋" w:hAnsi="仿宋" w:cs="Times New Roman" w:hint="eastAsia"/>
          <w:sz w:val="21"/>
          <w:szCs w:val="21"/>
        </w:rPr>
        <w:t>--</w:t>
      </w:r>
      <w:r>
        <w:rPr>
          <w:rFonts w:ascii="仿宋" w:hAnsi="仿宋" w:cs="Times New Roman"/>
          <w:sz w:val="21"/>
          <w:szCs w:val="21"/>
        </w:rPr>
        <w:t>标准值，</w:t>
      </w:r>
      <m:oMath>
        <m:r>
          <w:rPr>
            <w:rFonts w:ascii="Cambria Math" w:hAnsi="Cambria Math" w:cs="Times New Roman" w:hint="eastAsia"/>
            <w:sz w:val="21"/>
            <w:szCs w:val="21"/>
          </w:rPr>
          <m:t>n</m:t>
        </m:r>
      </m:oMath>
      <w:r>
        <w:rPr>
          <w:rFonts w:ascii="仿宋" w:hAnsi="仿宋" w:cs="Times New Roman"/>
          <w:sz w:val="21"/>
          <w:szCs w:val="21"/>
        </w:rPr>
        <w:t>-</w:t>
      </w:r>
      <w:r>
        <w:rPr>
          <w:rFonts w:ascii="仿宋" w:hAnsi="仿宋" w:cs="Times New Roman" w:hint="eastAsia"/>
          <w:sz w:val="21"/>
          <w:szCs w:val="21"/>
        </w:rPr>
        <w:t>-</w:t>
      </w:r>
      <w:r>
        <w:rPr>
          <w:rFonts w:ascii="仿宋" w:hAnsi="仿宋" w:cs="Times New Roman"/>
          <w:sz w:val="21"/>
          <w:szCs w:val="21"/>
        </w:rPr>
        <w:t>用于计算</w:t>
      </w:r>
      <w:r>
        <w:rPr>
          <w:rFonts w:ascii="仿宋" w:hAnsi="仿宋" w:cs="Times New Roman" w:hint="eastAsia"/>
          <w:sz w:val="21"/>
          <w:szCs w:val="21"/>
          <w:lang w:val="en-US"/>
        </w:rPr>
        <w:t>中误差的个数。</w:t>
      </w:r>
    </w:p>
    <w:p w:rsidR="0099755F" w:rsidRDefault="001B544B">
      <w:pPr>
        <w:adjustRightInd w:val="0"/>
        <w:snapToGrid w:val="0"/>
        <w:spacing w:beforeLines="50" w:before="120" w:line="240" w:lineRule="exact"/>
        <w:rPr>
          <w:rFonts w:ascii="仿宋" w:hAnsi="仿宋" w:cs="Times New Roman"/>
          <w:sz w:val="21"/>
          <w:szCs w:val="21"/>
          <w:lang w:val="en-US"/>
        </w:rPr>
      </w:pPr>
      <w:r>
        <w:rPr>
          <w:rFonts w:ascii="仿宋" w:hAnsi="仿宋" w:cs="Times New Roman"/>
          <w:sz w:val="21"/>
          <w:szCs w:val="21"/>
        </w:rPr>
        <w:t>3</w:t>
      </w:r>
      <w:r>
        <w:rPr>
          <w:rFonts w:ascii="仿宋" w:hAnsi="仿宋" w:cs="Times New Roman"/>
          <w:sz w:val="21"/>
          <w:szCs w:val="21"/>
        </w:rPr>
        <w:t>、统计点数少于</w:t>
      </w:r>
      <w:r>
        <w:rPr>
          <w:rFonts w:ascii="仿宋" w:hAnsi="仿宋" w:cs="Times New Roman"/>
          <w:sz w:val="21"/>
          <w:szCs w:val="21"/>
        </w:rPr>
        <w:t>20</w:t>
      </w:r>
      <w:r>
        <w:rPr>
          <w:rFonts w:ascii="仿宋" w:hAnsi="仿宋" w:cs="Times New Roman"/>
          <w:sz w:val="21"/>
          <w:szCs w:val="21"/>
        </w:rPr>
        <w:t>个时，取点位误差的算术平均值作为中误差。</w:t>
      </w:r>
    </w:p>
    <w:p w:rsidR="0099755F" w:rsidRDefault="001B544B">
      <w:pPr>
        <w:adjustRightInd w:val="0"/>
        <w:snapToGrid w:val="0"/>
        <w:spacing w:beforeLines="50" w:before="120" w:line="240" w:lineRule="exact"/>
        <w:rPr>
          <w:rFonts w:ascii="仿宋" w:hAnsi="仿宋" w:cs="Times New Roman"/>
          <w:sz w:val="21"/>
          <w:szCs w:val="21"/>
        </w:rPr>
      </w:pPr>
      <w:r>
        <w:rPr>
          <w:rFonts w:ascii="仿宋" w:hAnsi="仿宋" w:cs="Times New Roman" w:hint="eastAsia"/>
          <w:sz w:val="21"/>
          <w:szCs w:val="21"/>
          <w:lang w:val="en-US"/>
        </w:rPr>
        <w:t>4</w:t>
      </w:r>
      <w:r>
        <w:rPr>
          <w:rFonts w:ascii="仿宋" w:hAnsi="仿宋" w:cs="Times New Roman"/>
          <w:sz w:val="21"/>
          <w:szCs w:val="21"/>
        </w:rPr>
        <w:t>、</w:t>
      </w:r>
      <w:r>
        <w:rPr>
          <w:rFonts w:ascii="仿宋" w:hAnsi="仿宋" w:cs="Times New Roman" w:hint="eastAsia"/>
          <w:sz w:val="21"/>
          <w:szCs w:val="21"/>
        </w:rPr>
        <w:t>各类扣分总和最高为</w:t>
      </w:r>
      <w:r>
        <w:rPr>
          <w:rFonts w:ascii="仿宋" w:hAnsi="仿宋" w:cs="Times New Roman" w:hint="eastAsia"/>
          <w:sz w:val="21"/>
          <w:szCs w:val="21"/>
        </w:rPr>
        <w:t>100</w:t>
      </w:r>
      <w:r>
        <w:rPr>
          <w:rFonts w:ascii="仿宋" w:hAnsi="仿宋" w:cs="Times New Roman" w:hint="eastAsia"/>
          <w:sz w:val="21"/>
          <w:szCs w:val="21"/>
        </w:rPr>
        <w:t>分。</w:t>
      </w:r>
    </w:p>
    <w:p w:rsidR="0099755F" w:rsidRDefault="001B544B">
      <w:pPr>
        <w:rPr>
          <w:rFonts w:ascii="仿宋" w:hAnsi="仿宋" w:cs="Times New Roman"/>
          <w:sz w:val="21"/>
          <w:szCs w:val="21"/>
          <w:lang w:val="en-US"/>
        </w:rPr>
      </w:pPr>
      <w:r>
        <w:rPr>
          <w:rFonts w:ascii="仿宋" w:hAnsi="仿宋" w:cs="Times New Roman"/>
          <w:sz w:val="21"/>
          <w:szCs w:val="21"/>
          <w:lang w:val="en-US"/>
        </w:rPr>
        <w:br w:type="page"/>
      </w:r>
    </w:p>
    <w:p w:rsidR="0099755F" w:rsidRDefault="001B544B">
      <w:pPr>
        <w:pStyle w:val="3"/>
        <w:numPr>
          <w:ilvl w:val="0"/>
          <w:numId w:val="0"/>
        </w:numPr>
        <w:rPr>
          <w:rFonts w:ascii="宋体" w:eastAsia="仿宋" w:hAnsi="宋体" w:cstheme="minorBidi"/>
          <w:snapToGrid/>
          <w:color w:val="auto"/>
          <w:szCs w:val="24"/>
        </w:rPr>
      </w:pPr>
      <w:r>
        <w:rPr>
          <w:rFonts w:ascii="宋体" w:eastAsia="仿宋" w:hAnsi="宋体" w:cstheme="minorBidi" w:hint="eastAsia"/>
          <w:snapToGrid/>
          <w:color w:val="auto"/>
          <w:szCs w:val="24"/>
        </w:rPr>
        <w:lastRenderedPageBreak/>
        <w:t>附表</w:t>
      </w:r>
      <w:r>
        <w:rPr>
          <w:rFonts w:ascii="宋体" w:eastAsia="仿宋" w:hAnsi="宋体" w:cstheme="minorBidi" w:hint="eastAsia"/>
          <w:snapToGrid/>
          <w:color w:val="auto"/>
          <w:szCs w:val="24"/>
          <w:lang w:val="en-US"/>
        </w:rPr>
        <w:t>7</w:t>
      </w:r>
    </w:p>
    <w:p w:rsidR="0099755F" w:rsidRDefault="001B544B">
      <w:pPr>
        <w:autoSpaceDE/>
        <w:autoSpaceDN/>
        <w:spacing w:afterLines="100" w:after="240" w:line="380" w:lineRule="exact"/>
        <w:jc w:val="center"/>
        <w:rPr>
          <w:rFonts w:ascii="黑体" w:eastAsia="黑体" w:hAnsi="黑体" w:cs="Times New Roman"/>
          <w:sz w:val="24"/>
          <w:szCs w:val="24"/>
        </w:rPr>
      </w:pPr>
      <w:r>
        <w:rPr>
          <w:rFonts w:ascii="黑体" w:eastAsia="黑体" w:hAnsi="黑体" w:cs="Times New Roman"/>
          <w:sz w:val="24"/>
          <w:szCs w:val="24"/>
        </w:rPr>
        <w:t>实景三维模型质量测评表</w:t>
      </w:r>
    </w:p>
    <w:tbl>
      <w:tblPr>
        <w:tblW w:w="93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0"/>
        <w:gridCol w:w="969"/>
        <w:gridCol w:w="1173"/>
        <w:gridCol w:w="3512"/>
        <w:gridCol w:w="1995"/>
        <w:gridCol w:w="720"/>
        <w:gridCol w:w="585"/>
      </w:tblGrid>
      <w:tr w:rsidR="0099755F">
        <w:trPr>
          <w:trHeight w:val="540"/>
        </w:trPr>
        <w:tc>
          <w:tcPr>
            <w:tcW w:w="2562"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参赛队编号</w:t>
            </w:r>
          </w:p>
        </w:tc>
        <w:tc>
          <w:tcPr>
            <w:tcW w:w="3512"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3300"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测评总分值：</w:t>
            </w:r>
            <w:r>
              <w:rPr>
                <w:rFonts w:ascii="仿宋" w:hAnsi="仿宋" w:cs="Times New Roman" w:hint="eastAsia"/>
                <w:sz w:val="21"/>
                <w:szCs w:val="21"/>
              </w:rPr>
              <w:t>100</w:t>
            </w:r>
            <w:r>
              <w:rPr>
                <w:rFonts w:ascii="仿宋" w:hAnsi="仿宋" w:cs="Times New Roman" w:hint="eastAsia"/>
                <w:sz w:val="21"/>
                <w:szCs w:val="21"/>
              </w:rPr>
              <w:t>分</w:t>
            </w:r>
          </w:p>
        </w:tc>
      </w:tr>
      <w:tr w:rsidR="0099755F">
        <w:trPr>
          <w:trHeight w:val="360"/>
        </w:trPr>
        <w:tc>
          <w:tcPr>
            <w:tcW w:w="420"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实</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景</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三</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维</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模</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型</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质</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评</w:t>
            </w:r>
          </w:p>
        </w:tc>
        <w:tc>
          <w:tcPr>
            <w:tcW w:w="5654"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测评内容</w:t>
            </w:r>
          </w:p>
        </w:tc>
        <w:tc>
          <w:tcPr>
            <w:tcW w:w="1995"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评分标准</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（错漏一个扣分值）</w:t>
            </w:r>
          </w:p>
        </w:tc>
        <w:tc>
          <w:tcPr>
            <w:tcW w:w="720"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错漏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个数</w:t>
            </w:r>
          </w:p>
        </w:tc>
        <w:tc>
          <w:tcPr>
            <w:tcW w:w="585"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分</w:t>
            </w:r>
          </w:p>
        </w:tc>
      </w:tr>
      <w:tr w:rsidR="0099755F">
        <w:trPr>
          <w:trHeight w:val="804"/>
        </w:trPr>
        <w:tc>
          <w:tcPr>
            <w:tcW w:w="420"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969"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质量错</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漏类别</w:t>
            </w:r>
          </w:p>
        </w:tc>
        <w:tc>
          <w:tcPr>
            <w:tcW w:w="4685" w:type="dxa"/>
            <w:gridSpan w:val="2"/>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扣分内容</w:t>
            </w:r>
          </w:p>
        </w:tc>
        <w:tc>
          <w:tcPr>
            <w:tcW w:w="199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720"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585" w:type="dxa"/>
            <w:vMerge/>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2895"/>
        </w:trPr>
        <w:tc>
          <w:tcPr>
            <w:tcW w:w="420"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969"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A</w:t>
            </w:r>
            <w:r>
              <w:rPr>
                <w:rFonts w:ascii="仿宋" w:hAnsi="仿宋" w:cs="Times New Roman" w:hint="eastAsia"/>
                <w:sz w:val="21"/>
                <w:szCs w:val="21"/>
              </w:rPr>
              <w:t>类</w:t>
            </w:r>
          </w:p>
        </w:tc>
        <w:tc>
          <w:tcPr>
            <w:tcW w:w="4685"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lang w:val="en-US"/>
              </w:rPr>
              <w:t>.</w:t>
            </w:r>
            <w:r>
              <w:rPr>
                <w:rFonts w:ascii="仿宋" w:hAnsi="仿宋" w:cs="Times New Roman" w:hint="eastAsia"/>
                <w:sz w:val="21"/>
                <w:szCs w:val="21"/>
              </w:rPr>
              <w:t>影像地面分辨率不符合要求。</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2</w:t>
            </w:r>
            <w:r>
              <w:rPr>
                <w:rFonts w:ascii="仿宋" w:hAnsi="仿宋" w:cs="Times New Roman" w:hint="eastAsia"/>
                <w:sz w:val="21"/>
                <w:szCs w:val="21"/>
                <w:lang w:val="en-US"/>
              </w:rPr>
              <w:t>.</w:t>
            </w:r>
            <w:r>
              <w:rPr>
                <w:rFonts w:ascii="仿宋" w:hAnsi="仿宋" w:cs="Times New Roman" w:hint="eastAsia"/>
                <w:sz w:val="21"/>
                <w:szCs w:val="21"/>
              </w:rPr>
              <w:t>坐标系统、高程基准、地图投影错误。</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3</w:t>
            </w:r>
            <w:r>
              <w:rPr>
                <w:rFonts w:ascii="仿宋" w:hAnsi="仿宋" w:cs="Times New Roman" w:hint="eastAsia"/>
                <w:sz w:val="21"/>
                <w:szCs w:val="21"/>
                <w:lang w:val="en-US"/>
              </w:rPr>
              <w:t>.</w:t>
            </w:r>
            <w:r>
              <w:rPr>
                <w:rFonts w:ascii="仿宋" w:hAnsi="仿宋" w:cs="Times New Roman" w:hint="eastAsia"/>
                <w:sz w:val="21"/>
                <w:szCs w:val="21"/>
              </w:rPr>
              <w:t>重要模型相对位置错误。</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sz w:val="21"/>
                <w:szCs w:val="21"/>
              </w:rPr>
              <w:t>4</w:t>
            </w:r>
            <w:r>
              <w:rPr>
                <w:rFonts w:ascii="仿宋" w:hAnsi="仿宋" w:cs="Times New Roman" w:hint="eastAsia"/>
                <w:sz w:val="21"/>
                <w:szCs w:val="21"/>
                <w:lang w:val="en-US"/>
              </w:rPr>
              <w:t>.</w:t>
            </w:r>
            <w:r>
              <w:rPr>
                <w:rFonts w:ascii="仿宋" w:hAnsi="仿宋" w:cs="Times New Roman" w:hint="eastAsia"/>
                <w:sz w:val="21"/>
                <w:szCs w:val="21"/>
              </w:rPr>
              <w:t>重要模型的非精度控制部位结构比例失调或不符合逻辑关系。</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sz w:val="21"/>
                <w:szCs w:val="21"/>
              </w:rPr>
              <w:t>5</w:t>
            </w:r>
            <w:r>
              <w:rPr>
                <w:rFonts w:ascii="仿宋" w:hAnsi="仿宋" w:cs="Times New Roman" w:hint="eastAsia"/>
                <w:sz w:val="21"/>
                <w:szCs w:val="21"/>
                <w:lang w:val="en-US"/>
              </w:rPr>
              <w:t>.</w:t>
            </w:r>
            <w:r>
              <w:rPr>
                <w:rFonts w:ascii="仿宋" w:hAnsi="仿宋" w:cs="Times New Roman" w:hint="eastAsia"/>
                <w:sz w:val="21"/>
                <w:szCs w:val="21"/>
              </w:rPr>
              <w:t>同一区域同种类重要模型的纹理不协调、纹理有明显变形。</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sz w:val="21"/>
                <w:szCs w:val="21"/>
              </w:rPr>
              <w:t>6</w:t>
            </w:r>
            <w:r>
              <w:rPr>
                <w:rFonts w:ascii="仿宋" w:hAnsi="仿宋" w:cs="Times New Roman" w:hint="eastAsia"/>
                <w:sz w:val="21"/>
                <w:szCs w:val="21"/>
                <w:lang w:val="en-US"/>
              </w:rPr>
              <w:t>.</w:t>
            </w:r>
            <w:r>
              <w:rPr>
                <w:rFonts w:ascii="仿宋" w:hAnsi="仿宋" w:cs="Times New Roman" w:hint="eastAsia"/>
                <w:sz w:val="21"/>
                <w:szCs w:val="21"/>
              </w:rPr>
              <w:t>重要模型丢失；重要模型重叠。</w:t>
            </w:r>
          </w:p>
          <w:p w:rsidR="0099755F" w:rsidRDefault="001B544B">
            <w:pPr>
              <w:adjustRightInd w:val="0"/>
              <w:snapToGrid w:val="0"/>
              <w:spacing w:line="240" w:lineRule="exact"/>
            </w:pPr>
            <w:r>
              <w:rPr>
                <w:rFonts w:ascii="仿宋" w:hAnsi="仿宋" w:cs="Times New Roman" w:hint="eastAsia"/>
                <w:sz w:val="21"/>
                <w:szCs w:val="21"/>
                <w:lang w:val="en-US"/>
              </w:rPr>
              <w:t>7.</w:t>
            </w:r>
            <m:oMath>
              <m:r>
                <w:rPr>
                  <w:rFonts w:ascii="Cambria Math" w:hAnsi="Cambria Math" w:cs="Times New Roman"/>
                  <w:sz w:val="21"/>
                  <w:szCs w:val="21"/>
                </w:rPr>
                <m:t>M</m:t>
              </m:r>
              <m:sSub>
                <m:sSubPr>
                  <m:ctrlPr>
                    <w:rPr>
                      <w:rFonts w:ascii="Cambria Math" w:hAnsi="Cambria Math" w:cs="Times New Roman"/>
                      <w:sz w:val="21"/>
                      <w:szCs w:val="21"/>
                    </w:rPr>
                  </m:ctrlPr>
                </m:sSubPr>
                <m:e>
                  <m:r>
                    <m:rPr>
                      <m:sty m:val="p"/>
                    </m:rPr>
                    <w:rPr>
                      <w:rFonts w:ascii="仿宋" w:hAnsi="仿宋" w:cs="Times New Roman" w:hint="eastAsia"/>
                      <w:sz w:val="21"/>
                      <w:szCs w:val="21"/>
                    </w:rPr>
                    <m:t>&gt;</m:t>
                  </m:r>
                  <m:r>
                    <w:rPr>
                      <w:rFonts w:ascii="Cambria Math" w:hAnsi="Cambria Math" w:cs="Times New Roman"/>
                      <w:sz w:val="21"/>
                      <w:szCs w:val="21"/>
                    </w:rPr>
                    <m:t>M</m:t>
                  </m:r>
                </m:e>
                <m:sub>
                  <m:r>
                    <w:rPr>
                      <w:rFonts w:ascii="Cambria Math" w:hAnsi="Cambria Math" w:cs="Times New Roman"/>
                      <w:sz w:val="21"/>
                      <w:szCs w:val="21"/>
                    </w:rPr>
                    <m:t>0</m:t>
                  </m:r>
                </m:sub>
              </m:sSub>
            </m:oMath>
            <w:r>
              <w:rPr>
                <w:rFonts w:ascii="仿宋" w:hAnsi="仿宋" w:cs="Times New Roman" w:hint="eastAsia"/>
                <w:sz w:val="21"/>
                <w:szCs w:val="21"/>
              </w:rPr>
              <w:t>，</w:t>
            </w:r>
            <w:r>
              <w:rPr>
                <w:rFonts w:ascii="仿宋" w:hAnsi="仿宋" w:cs="Times New Roman" w:hint="eastAsia"/>
                <w:sz w:val="21"/>
                <w:szCs w:val="21"/>
                <w:lang w:val="en-US"/>
              </w:rPr>
              <w:t>包含平面跟高程精度</w:t>
            </w:r>
            <w:r>
              <w:rPr>
                <w:rFonts w:ascii="仿宋" w:hAnsi="仿宋" w:cs="Times New Roman" w:hint="eastAsia"/>
                <w:sz w:val="21"/>
                <w:szCs w:val="21"/>
              </w:rPr>
              <w:t>。</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lang w:val="en-US"/>
              </w:rPr>
              <w:t>8.</w:t>
            </w:r>
            <w:r>
              <w:rPr>
                <w:rFonts w:ascii="仿宋" w:hAnsi="仿宋" w:cs="Times New Roman" w:hint="eastAsia"/>
                <w:sz w:val="21"/>
                <w:szCs w:val="21"/>
              </w:rPr>
              <w:t>其它严重的错漏。</w:t>
            </w:r>
          </w:p>
        </w:tc>
        <w:tc>
          <w:tcPr>
            <w:tcW w:w="199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2</w:t>
            </w:r>
            <w:r>
              <w:rPr>
                <w:rFonts w:ascii="仿宋" w:hAnsi="仿宋" w:cs="Times New Roman"/>
                <w:sz w:val="21"/>
                <w:szCs w:val="21"/>
              </w:rPr>
              <w:t>0</w:t>
            </w:r>
          </w:p>
        </w:tc>
        <w:tc>
          <w:tcPr>
            <w:tcW w:w="720"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58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850"/>
        </w:trPr>
        <w:tc>
          <w:tcPr>
            <w:tcW w:w="420"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969"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B</w:t>
            </w:r>
            <w:r>
              <w:rPr>
                <w:rFonts w:ascii="仿宋" w:hAnsi="仿宋" w:cs="Times New Roman" w:hint="eastAsia"/>
                <w:sz w:val="21"/>
                <w:szCs w:val="21"/>
              </w:rPr>
              <w:t>类</w:t>
            </w:r>
          </w:p>
        </w:tc>
        <w:tc>
          <w:tcPr>
            <w:tcW w:w="4685"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lang w:val="en-US"/>
              </w:rPr>
              <w:t>.</w:t>
            </w:r>
            <w:r>
              <w:rPr>
                <w:rFonts w:ascii="仿宋" w:hAnsi="仿宋" w:cs="Times New Roman" w:hint="eastAsia"/>
                <w:sz w:val="21"/>
                <w:szCs w:val="21"/>
              </w:rPr>
              <w:t>影像整体色调不匀、不清晰、明显失真。</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2</w:t>
            </w:r>
            <w:r>
              <w:rPr>
                <w:rFonts w:ascii="仿宋" w:hAnsi="仿宋" w:cs="Times New Roman" w:hint="eastAsia"/>
                <w:sz w:val="21"/>
                <w:szCs w:val="21"/>
                <w:lang w:val="en-US"/>
              </w:rPr>
              <w:t>.</w:t>
            </w:r>
            <w:r>
              <w:rPr>
                <w:rFonts w:ascii="仿宋" w:hAnsi="仿宋" w:cs="Times New Roman" w:hint="eastAsia"/>
                <w:sz w:val="21"/>
                <w:szCs w:val="21"/>
              </w:rPr>
              <w:t>次重要模型相对位置错误。</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3</w:t>
            </w:r>
            <w:r>
              <w:rPr>
                <w:rFonts w:ascii="仿宋" w:hAnsi="仿宋" w:cs="Times New Roman" w:hint="eastAsia"/>
                <w:sz w:val="21"/>
                <w:szCs w:val="21"/>
                <w:lang w:val="en-US"/>
              </w:rPr>
              <w:t>.</w:t>
            </w:r>
            <w:r>
              <w:rPr>
                <w:rFonts w:ascii="仿宋" w:hAnsi="仿宋" w:cs="Times New Roman" w:hint="eastAsia"/>
                <w:sz w:val="21"/>
                <w:szCs w:val="21"/>
              </w:rPr>
              <w:t>次重要模型的纹理错误。</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4</w:t>
            </w:r>
            <w:r>
              <w:rPr>
                <w:rFonts w:ascii="仿宋" w:hAnsi="仿宋" w:cs="Times New Roman" w:hint="eastAsia"/>
                <w:sz w:val="21"/>
                <w:szCs w:val="21"/>
                <w:lang w:val="en-US"/>
              </w:rPr>
              <w:t>.</w:t>
            </w:r>
            <w:r>
              <w:rPr>
                <w:rFonts w:ascii="仿宋" w:hAnsi="仿宋" w:cs="Times New Roman" w:hint="eastAsia"/>
                <w:sz w:val="21"/>
                <w:szCs w:val="21"/>
              </w:rPr>
              <w:t>次重要模型丢失；次重要模型重叠。</w:t>
            </w:r>
          </w:p>
          <w:p w:rsidR="0099755F" w:rsidRDefault="001B544B">
            <w:pPr>
              <w:adjustRightInd w:val="0"/>
              <w:snapToGrid w:val="0"/>
              <w:spacing w:line="240" w:lineRule="exact"/>
              <w:rPr>
                <w:rFonts w:ascii="仿宋" w:hAnsi="仿宋" w:cs="Times New Roman"/>
                <w:sz w:val="21"/>
                <w:szCs w:val="21"/>
                <w:lang w:val="en-US"/>
              </w:rPr>
            </w:pPr>
            <w:r>
              <w:rPr>
                <w:rFonts w:ascii="仿宋" w:hAnsi="仿宋" w:cs="Times New Roman" w:hint="eastAsia"/>
                <w:sz w:val="21"/>
                <w:szCs w:val="21"/>
              </w:rPr>
              <w:t>5</w:t>
            </w:r>
            <w:r>
              <w:rPr>
                <w:rFonts w:ascii="仿宋" w:hAnsi="仿宋" w:cs="Times New Roman" w:hint="eastAsia"/>
                <w:sz w:val="21"/>
                <w:szCs w:val="21"/>
                <w:lang w:val="en-US"/>
              </w:rPr>
              <w:t>.</w:t>
            </w:r>
            <m:oMath>
              <m:sSub>
                <m:sSubPr>
                  <m:ctrlPr>
                    <w:rPr>
                      <w:rFonts w:ascii="Cambria Math" w:hAnsi="Cambria Math" w:cs="Times New Roman" w:hint="eastAsia"/>
                      <w:sz w:val="21"/>
                      <w:szCs w:val="21"/>
                    </w:rPr>
                  </m:ctrlPr>
                </m:sSubPr>
                <m:e>
                  <m:r>
                    <m:rPr>
                      <m:sty m:val="p"/>
                    </m:rPr>
                    <w:rPr>
                      <w:rFonts w:ascii="Cambria Math" w:hAnsi="Cambria Math" w:cs="Times New Roman" w:hint="eastAsia"/>
                      <w:sz w:val="21"/>
                      <w:szCs w:val="21"/>
                    </w:rPr>
                    <m:t>∆</m:t>
                  </m:r>
                  <m:r>
                    <m:rPr>
                      <m:sty m:val="p"/>
                    </m:rPr>
                    <w:rPr>
                      <w:rFonts w:ascii="Cambria Math" w:hAnsi="Cambria Math" w:cs="Times New Roman" w:hint="eastAsia"/>
                      <w:sz w:val="21"/>
                      <w:szCs w:val="21"/>
                    </w:rPr>
                    <m:t>d</m:t>
                  </m:r>
                </m:e>
                <m:sub>
                  <m:r>
                    <m:rPr>
                      <m:sty m:val="p"/>
                    </m:rPr>
                    <w:rPr>
                      <w:rFonts w:ascii="Cambria Math" w:hAnsi="Cambria Math" w:cs="Times New Roman" w:hint="eastAsia"/>
                      <w:sz w:val="21"/>
                      <w:szCs w:val="21"/>
                    </w:rPr>
                    <m:t>i</m:t>
                  </m:r>
                </m:sub>
              </m:sSub>
            </m:oMath>
            <w:r>
              <w:rPr>
                <w:rFonts w:ascii="仿宋" w:hAnsi="仿宋" w:cs="Times New Roman" w:hint="eastAsia"/>
                <w:sz w:val="21"/>
                <w:szCs w:val="21"/>
              </w:rPr>
              <w:t>&gt;</w:t>
            </w:r>
            <m:oMath>
              <m:sSub>
                <m:sSubPr>
                  <m:ctrlPr>
                    <w:rPr>
                      <w:rFonts w:ascii="Cambria Math" w:hAnsi="Cambria Math" w:cs="Times New Roman" w:hint="eastAsia"/>
                      <w:sz w:val="21"/>
                      <w:szCs w:val="21"/>
                    </w:rPr>
                  </m:ctrlPr>
                </m:sSubPr>
                <m:e>
                  <m:r>
                    <m:rPr>
                      <m:sty m:val="p"/>
                    </m:rPr>
                    <w:rPr>
                      <w:rFonts w:ascii="Cambria Math" w:hAnsi="Cambria Math" w:cs="Times New Roman" w:hint="eastAsia"/>
                      <w:sz w:val="21"/>
                      <w:szCs w:val="21"/>
                    </w:rPr>
                    <m:t>M</m:t>
                  </m:r>
                </m:e>
                <m:sub>
                  <m:r>
                    <m:rPr>
                      <m:sty m:val="p"/>
                    </m:rPr>
                    <w:rPr>
                      <w:rFonts w:ascii="Cambria Math" w:hAnsi="Cambria Math" w:cs="Times New Roman" w:hint="eastAsia"/>
                      <w:sz w:val="21"/>
                      <w:szCs w:val="21"/>
                    </w:rPr>
                    <m:t>0</m:t>
                  </m:r>
                </m:sub>
              </m:sSub>
            </m:oMath>
            <w:r>
              <w:rPr>
                <w:rFonts w:ascii="仿宋" w:hAnsi="仿宋" w:cs="Times New Roman" w:hint="eastAsia"/>
                <w:sz w:val="21"/>
                <w:szCs w:val="21"/>
              </w:rPr>
              <w:t>，</w:t>
            </w:r>
            <w:r>
              <w:rPr>
                <w:rFonts w:ascii="仿宋" w:hAnsi="仿宋" w:cs="Times New Roman" w:hint="eastAsia"/>
                <w:sz w:val="21"/>
                <w:szCs w:val="21"/>
                <w:lang w:val="en-US"/>
              </w:rPr>
              <w:t>包含平面跟高程精度</w:t>
            </w:r>
            <w:r>
              <w:rPr>
                <w:rFonts w:ascii="仿宋" w:hAnsi="仿宋" w:cs="Times New Roman" w:hint="eastAsia"/>
                <w:sz w:val="21"/>
                <w:szCs w:val="21"/>
              </w:rPr>
              <w:t>。</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lang w:val="en-US"/>
              </w:rPr>
              <w:t>6.</w:t>
            </w:r>
            <w:r>
              <w:rPr>
                <w:rFonts w:ascii="仿宋" w:hAnsi="仿宋" w:cs="Times New Roman" w:hint="eastAsia"/>
                <w:sz w:val="21"/>
                <w:szCs w:val="21"/>
              </w:rPr>
              <w:t>其它次严重的错漏。</w:t>
            </w:r>
          </w:p>
        </w:tc>
        <w:tc>
          <w:tcPr>
            <w:tcW w:w="1995" w:type="dxa"/>
            <w:vAlign w:val="center"/>
          </w:tcPr>
          <w:p w:rsidR="0099755F" w:rsidRDefault="001B544B">
            <w:pPr>
              <w:adjustRightInd w:val="0"/>
              <w:snapToGrid w:val="0"/>
              <w:spacing w:line="240" w:lineRule="exact"/>
              <w:jc w:val="center"/>
              <w:rPr>
                <w:rFonts w:ascii="仿宋" w:eastAsia="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lang w:val="en-US"/>
              </w:rPr>
              <w:t>0</w:t>
            </w:r>
          </w:p>
        </w:tc>
        <w:tc>
          <w:tcPr>
            <w:tcW w:w="720"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58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460"/>
        </w:trPr>
        <w:tc>
          <w:tcPr>
            <w:tcW w:w="420"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969"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C</w:t>
            </w:r>
            <w:r>
              <w:rPr>
                <w:rFonts w:ascii="仿宋" w:hAnsi="仿宋" w:cs="Times New Roman" w:hint="eastAsia"/>
                <w:sz w:val="21"/>
                <w:szCs w:val="21"/>
              </w:rPr>
              <w:t>类</w:t>
            </w:r>
          </w:p>
        </w:tc>
        <w:tc>
          <w:tcPr>
            <w:tcW w:w="4685"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lang w:val="en-US"/>
              </w:rPr>
              <w:t>.</w:t>
            </w:r>
            <w:r>
              <w:rPr>
                <w:rFonts w:ascii="仿宋" w:hAnsi="仿宋" w:cs="Times New Roman" w:hint="eastAsia"/>
                <w:sz w:val="21"/>
                <w:szCs w:val="21"/>
              </w:rPr>
              <w:t>模型局部色调不匀、不清晰、失真。</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2</w:t>
            </w:r>
            <w:r>
              <w:rPr>
                <w:rFonts w:ascii="仿宋" w:hAnsi="仿宋" w:cs="Times New Roman" w:hint="eastAsia"/>
                <w:sz w:val="21"/>
                <w:szCs w:val="21"/>
                <w:lang w:val="en-US"/>
              </w:rPr>
              <w:t>.</w:t>
            </w:r>
            <w:r>
              <w:rPr>
                <w:rFonts w:ascii="仿宋" w:hAnsi="仿宋" w:cs="Times New Roman" w:hint="eastAsia"/>
                <w:sz w:val="21"/>
                <w:szCs w:val="21"/>
              </w:rPr>
              <w:t>模型纹理不清晰，纹理数据拼接有缝隙。</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3</w:t>
            </w:r>
            <w:r>
              <w:rPr>
                <w:rFonts w:ascii="仿宋" w:hAnsi="仿宋" w:cs="Times New Roman" w:hint="eastAsia"/>
                <w:sz w:val="21"/>
                <w:szCs w:val="21"/>
                <w:lang w:val="en-US"/>
              </w:rPr>
              <w:t>.</w:t>
            </w:r>
            <w:r>
              <w:rPr>
                <w:rFonts w:ascii="仿宋" w:hAnsi="仿宋" w:cs="Times New Roman" w:hint="eastAsia"/>
                <w:sz w:val="21"/>
                <w:szCs w:val="21"/>
              </w:rPr>
              <w:t>一般模型丢失。</w:t>
            </w:r>
          </w:p>
          <w:p w:rsidR="0099755F" w:rsidRDefault="001B544B">
            <w:pPr>
              <w:adjustRightInd w:val="0"/>
              <w:snapToGrid w:val="0"/>
              <w:spacing w:line="240" w:lineRule="exact"/>
            </w:pPr>
            <w:r>
              <w:rPr>
                <w:rFonts w:ascii="仿宋" w:hAnsi="仿宋" w:cs="Times New Roman" w:hint="eastAsia"/>
                <w:sz w:val="21"/>
                <w:szCs w:val="21"/>
              </w:rPr>
              <w:t>4</w:t>
            </w:r>
            <w:r>
              <w:rPr>
                <w:rFonts w:ascii="仿宋" w:hAnsi="仿宋" w:cs="Times New Roman" w:hint="eastAsia"/>
                <w:sz w:val="21"/>
                <w:szCs w:val="21"/>
                <w:lang w:val="en-US"/>
              </w:rPr>
              <w:t>.</w:t>
            </w:r>
            <m:oMath>
              <m:sSub>
                <m:sSubPr>
                  <m:ctrlPr>
                    <w:rPr>
                      <w:rFonts w:ascii="Cambria Math" w:hAnsi="Cambria Math" w:cs="Times New Roman"/>
                      <w:sz w:val="21"/>
                      <w:szCs w:val="21"/>
                    </w:rPr>
                  </m:ctrlPr>
                </m:sSubPr>
                <m:e>
                  <m:r>
                    <w:rPr>
                      <w:rFonts w:ascii="Cambria Math" w:hAnsi="Cambria Math" w:cs="Times New Roman"/>
                      <w:sz w:val="21"/>
                      <w:szCs w:val="21"/>
                    </w:rPr>
                    <m:t>∆</m:t>
                  </m:r>
                  <m:r>
                    <w:rPr>
                      <w:rFonts w:ascii="Cambria Math" w:hAnsi="Cambria Math" w:cs="Times New Roman"/>
                      <w:sz w:val="21"/>
                      <w:szCs w:val="21"/>
                    </w:rPr>
                    <m:t>d</m:t>
                  </m:r>
                </m:e>
                <m:sub>
                  <m:r>
                    <w:rPr>
                      <w:rFonts w:ascii="Cambria Math" w:hAnsi="Cambria Math" w:cs="Times New Roman"/>
                      <w:sz w:val="21"/>
                      <w:szCs w:val="21"/>
                    </w:rPr>
                    <m:t>i</m:t>
                  </m:r>
                </m:sub>
              </m:sSub>
            </m:oMath>
            <w:r>
              <w:rPr>
                <w:rFonts w:ascii="仿宋" w:hAnsi="仿宋" w:cs="Times New Roman" w:hint="eastAsia"/>
                <w:sz w:val="21"/>
                <w:szCs w:val="21"/>
              </w:rPr>
              <w:t>&gt;2</w:t>
            </w:r>
            <m:oMath>
              <m:sSub>
                <m:sSubPr>
                  <m:ctrlPr>
                    <w:rPr>
                      <w:rFonts w:ascii="Cambria Math" w:hAnsi="Cambria Math" w:cs="Times New Roman"/>
                      <w:sz w:val="21"/>
                      <w:szCs w:val="21"/>
                    </w:rPr>
                  </m:ctrlPr>
                </m:sSubPr>
                <m:e>
                  <m:r>
                    <w:rPr>
                      <w:rFonts w:ascii="Cambria Math" w:hAnsi="Cambria Math" w:cs="Times New Roman"/>
                      <w:sz w:val="21"/>
                      <w:szCs w:val="21"/>
                    </w:rPr>
                    <m:t>M</m:t>
                  </m:r>
                </m:e>
                <m:sub>
                  <m:r>
                    <w:rPr>
                      <w:rFonts w:ascii="Cambria Math" w:hAnsi="Cambria Math" w:cs="Times New Roman"/>
                      <w:sz w:val="21"/>
                      <w:szCs w:val="21"/>
                    </w:rPr>
                    <m:t>0</m:t>
                  </m:r>
                </m:sub>
              </m:sSub>
            </m:oMath>
            <w:r>
              <w:rPr>
                <w:rFonts w:ascii="仿宋" w:hAnsi="仿宋" w:cs="Times New Roman" w:hint="eastAsia"/>
                <w:sz w:val="21"/>
                <w:szCs w:val="21"/>
              </w:rPr>
              <w:t>，</w:t>
            </w:r>
            <w:r>
              <w:rPr>
                <w:rFonts w:ascii="仿宋" w:hAnsi="仿宋" w:cs="Times New Roman" w:hint="eastAsia"/>
                <w:sz w:val="21"/>
                <w:szCs w:val="21"/>
                <w:lang w:val="en-US"/>
              </w:rPr>
              <w:t>包含平面跟高程精度</w:t>
            </w:r>
            <w:r>
              <w:rPr>
                <w:rFonts w:ascii="仿宋" w:hAnsi="仿宋" w:cs="Times New Roman" w:hint="eastAsia"/>
                <w:sz w:val="21"/>
                <w:szCs w:val="21"/>
              </w:rPr>
              <w:t>。</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lang w:val="en-US"/>
              </w:rPr>
              <w:t>5.</w:t>
            </w:r>
            <w:r>
              <w:rPr>
                <w:rFonts w:ascii="仿宋" w:hAnsi="仿宋" w:cs="Times New Roman" w:hint="eastAsia"/>
                <w:sz w:val="21"/>
                <w:szCs w:val="21"/>
              </w:rPr>
              <w:t>其它一般的错漏。</w:t>
            </w:r>
          </w:p>
        </w:tc>
        <w:tc>
          <w:tcPr>
            <w:tcW w:w="1995" w:type="dxa"/>
            <w:vAlign w:val="center"/>
          </w:tcPr>
          <w:p w:rsidR="0099755F" w:rsidRDefault="001B544B">
            <w:pPr>
              <w:adjustRightInd w:val="0"/>
              <w:snapToGrid w:val="0"/>
              <w:spacing w:line="240" w:lineRule="exact"/>
              <w:jc w:val="center"/>
              <w:rPr>
                <w:rFonts w:ascii="仿宋" w:eastAsia="仿宋" w:hAnsi="仿宋" w:cs="Times New Roman"/>
                <w:sz w:val="21"/>
                <w:szCs w:val="21"/>
              </w:rPr>
            </w:pPr>
            <w:r>
              <w:rPr>
                <w:rFonts w:ascii="仿宋" w:hAnsi="仿宋" w:cs="Times New Roman" w:hint="eastAsia"/>
                <w:sz w:val="21"/>
                <w:szCs w:val="21"/>
                <w:lang w:val="en-US"/>
              </w:rPr>
              <w:t>5</w:t>
            </w:r>
          </w:p>
        </w:tc>
        <w:tc>
          <w:tcPr>
            <w:tcW w:w="720"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58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535"/>
        </w:trPr>
        <w:tc>
          <w:tcPr>
            <w:tcW w:w="420"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合</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计</w:t>
            </w:r>
          </w:p>
        </w:tc>
        <w:tc>
          <w:tcPr>
            <w:tcW w:w="8369" w:type="dxa"/>
            <w:gridSpan w:val="5"/>
            <w:vAlign w:val="center"/>
          </w:tcPr>
          <w:p w:rsidR="0099755F" w:rsidRDefault="001B544B">
            <w:pPr>
              <w:adjustRightInd w:val="0"/>
              <w:snapToGrid w:val="0"/>
              <w:spacing w:line="240" w:lineRule="exact"/>
              <w:ind w:firstLineChars="500" w:firstLine="1050"/>
              <w:rPr>
                <w:rFonts w:ascii="仿宋" w:hAnsi="仿宋" w:cs="Times New Roman"/>
                <w:sz w:val="21"/>
                <w:szCs w:val="21"/>
              </w:rPr>
            </w:pPr>
            <w:r>
              <w:rPr>
                <w:rFonts w:ascii="仿宋" w:hAnsi="仿宋" w:cs="Times New Roman" w:hint="eastAsia"/>
                <w:sz w:val="21"/>
                <w:szCs w:val="21"/>
              </w:rPr>
              <w:t>各类错漏扣分总和</w:t>
            </w:r>
          </w:p>
        </w:tc>
        <w:tc>
          <w:tcPr>
            <w:tcW w:w="585"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617"/>
        </w:trPr>
        <w:tc>
          <w:tcPr>
            <w:tcW w:w="420"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得</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分</w:t>
            </w:r>
          </w:p>
        </w:tc>
        <w:tc>
          <w:tcPr>
            <w:tcW w:w="8954" w:type="dxa"/>
            <w:gridSpan w:val="6"/>
            <w:vAlign w:val="center"/>
          </w:tcPr>
          <w:p w:rsidR="0099755F" w:rsidRDefault="001B544B">
            <w:pPr>
              <w:adjustRightInd w:val="0"/>
              <w:snapToGrid w:val="0"/>
              <w:spacing w:line="240" w:lineRule="exact"/>
              <w:ind w:firstLineChars="500" w:firstLine="1050"/>
              <w:rPr>
                <w:rFonts w:ascii="仿宋" w:hAnsi="仿宋" w:cs="Times New Roman"/>
                <w:sz w:val="21"/>
                <w:szCs w:val="21"/>
              </w:rPr>
            </w:pPr>
            <w:r>
              <w:rPr>
                <w:rFonts w:ascii="仿宋" w:hAnsi="仿宋" w:cs="Times New Roman" w:hint="eastAsia"/>
                <w:sz w:val="21"/>
                <w:szCs w:val="21"/>
              </w:rPr>
              <w:t>100</w:t>
            </w:r>
            <w:r>
              <w:rPr>
                <w:rFonts w:ascii="仿宋" w:hAnsi="仿宋" w:cs="Times New Roman" w:hint="eastAsia"/>
                <w:sz w:val="21"/>
                <w:szCs w:val="21"/>
              </w:rPr>
              <w:t>分减去各类错漏扣分总和</w:t>
            </w:r>
          </w:p>
        </w:tc>
      </w:tr>
      <w:tr w:rsidR="0099755F">
        <w:trPr>
          <w:trHeight w:val="1130"/>
        </w:trPr>
        <w:tc>
          <w:tcPr>
            <w:tcW w:w="420"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裁</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判</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见</w:t>
            </w:r>
          </w:p>
        </w:tc>
        <w:tc>
          <w:tcPr>
            <w:tcW w:w="8954" w:type="dxa"/>
            <w:gridSpan w:val="6"/>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裁判员签名：</w:t>
            </w:r>
            <w:r>
              <w:rPr>
                <w:rFonts w:ascii="仿宋" w:hAnsi="仿宋" w:cs="Times New Roman" w:hint="eastAsia"/>
                <w:sz w:val="21"/>
                <w:szCs w:val="21"/>
              </w:rPr>
              <w:t xml:space="preserve">                  </w:t>
            </w:r>
            <w:r>
              <w:rPr>
                <w:rFonts w:ascii="仿宋" w:hAnsi="仿宋" w:cs="Times New Roman" w:hint="eastAsia"/>
                <w:sz w:val="21"/>
                <w:szCs w:val="21"/>
              </w:rPr>
              <w:t>年</w:t>
            </w:r>
            <w:r>
              <w:rPr>
                <w:rFonts w:ascii="仿宋" w:hAnsi="仿宋" w:cs="Times New Roman" w:hint="eastAsia"/>
                <w:sz w:val="21"/>
                <w:szCs w:val="21"/>
              </w:rPr>
              <w:t xml:space="preserve">   </w:t>
            </w:r>
            <w:r>
              <w:rPr>
                <w:rFonts w:ascii="仿宋" w:hAnsi="仿宋" w:cs="Times New Roman" w:hint="eastAsia"/>
                <w:sz w:val="21"/>
                <w:szCs w:val="21"/>
              </w:rPr>
              <w:t>月</w:t>
            </w:r>
            <w:r>
              <w:rPr>
                <w:rFonts w:ascii="仿宋" w:hAnsi="仿宋" w:cs="Times New Roman" w:hint="eastAsia"/>
                <w:sz w:val="21"/>
                <w:szCs w:val="21"/>
              </w:rPr>
              <w:t xml:space="preserve">   </w:t>
            </w:r>
            <w:r>
              <w:rPr>
                <w:rFonts w:ascii="仿宋" w:hAnsi="仿宋" w:cs="Times New Roman" w:hint="eastAsia"/>
                <w:sz w:val="21"/>
                <w:szCs w:val="21"/>
              </w:rPr>
              <w:t>日</w:t>
            </w:r>
            <w:r>
              <w:rPr>
                <w:rFonts w:ascii="仿宋" w:hAnsi="仿宋" w:cs="Times New Roman" w:hint="eastAsia"/>
                <w:sz w:val="21"/>
                <w:szCs w:val="21"/>
              </w:rPr>
              <w:t xml:space="preserve">  </w:t>
            </w:r>
          </w:p>
        </w:tc>
      </w:tr>
    </w:tbl>
    <w:p w:rsidR="0099755F" w:rsidRDefault="001B544B">
      <w:pPr>
        <w:pStyle w:val="a0"/>
        <w:rPr>
          <w:rFonts w:ascii="仿宋" w:hAnsi="仿宋" w:cs="Times New Roman"/>
        </w:rPr>
      </w:pPr>
      <w:r>
        <w:rPr>
          <w:rFonts w:ascii="仿宋" w:hAnsi="仿宋" w:cs="Times New Roman"/>
        </w:rPr>
        <w:t>注：各类错漏扣分总和最高为</w:t>
      </w:r>
      <w:r>
        <w:rPr>
          <w:rFonts w:ascii="仿宋" w:hAnsi="仿宋" w:cs="Times New Roman"/>
        </w:rPr>
        <w:t>100</w:t>
      </w:r>
      <w:r>
        <w:rPr>
          <w:rFonts w:ascii="仿宋" w:hAnsi="仿宋" w:cs="Times New Roman"/>
        </w:rPr>
        <w:t>分。</w:t>
      </w:r>
    </w:p>
    <w:p w:rsidR="0099755F" w:rsidRDefault="0099755F">
      <w:pPr>
        <w:adjustRightInd w:val="0"/>
        <w:snapToGrid w:val="0"/>
        <w:spacing w:line="240" w:lineRule="exact"/>
        <w:jc w:val="both"/>
        <w:rPr>
          <w:rFonts w:ascii="仿宋" w:eastAsia="仿宋" w:hAnsi="仿宋" w:cs="Times New Roman"/>
          <w:szCs w:val="28"/>
          <w:lang w:val="en-US"/>
        </w:rPr>
      </w:pPr>
    </w:p>
    <w:p w:rsidR="0099755F" w:rsidRDefault="001B544B">
      <w:pPr>
        <w:rPr>
          <w:lang w:val="en-US"/>
        </w:rPr>
      </w:pPr>
      <w:r>
        <w:rPr>
          <w:rFonts w:hint="eastAsia"/>
          <w:lang w:val="en-US"/>
        </w:rPr>
        <w:br w:type="page"/>
      </w:r>
    </w:p>
    <w:p w:rsidR="0099755F" w:rsidRDefault="001B544B">
      <w:pPr>
        <w:pStyle w:val="3"/>
        <w:numPr>
          <w:ilvl w:val="0"/>
          <w:numId w:val="0"/>
        </w:numPr>
        <w:rPr>
          <w:rFonts w:ascii="宋体" w:eastAsia="仿宋" w:hAnsi="宋体" w:cstheme="minorBidi"/>
          <w:snapToGrid/>
          <w:color w:val="auto"/>
          <w:szCs w:val="24"/>
        </w:rPr>
      </w:pPr>
      <w:bookmarkStart w:id="45" w:name="_Toc74724269"/>
      <w:r>
        <w:rPr>
          <w:rFonts w:ascii="宋体" w:eastAsia="仿宋" w:hAnsi="宋体" w:cstheme="minorBidi"/>
          <w:snapToGrid/>
          <w:color w:val="auto"/>
          <w:szCs w:val="24"/>
        </w:rPr>
        <w:lastRenderedPageBreak/>
        <w:t>附表</w:t>
      </w:r>
      <w:bookmarkEnd w:id="45"/>
      <w:r>
        <w:rPr>
          <w:rFonts w:ascii="宋体" w:eastAsia="仿宋" w:hAnsi="宋体" w:cstheme="minorBidi" w:hint="eastAsia"/>
          <w:snapToGrid/>
          <w:color w:val="auto"/>
          <w:szCs w:val="24"/>
          <w:lang w:val="en-US"/>
        </w:rPr>
        <w:t>8</w:t>
      </w:r>
    </w:p>
    <w:p w:rsidR="0099755F" w:rsidRDefault="001B544B">
      <w:pPr>
        <w:autoSpaceDE/>
        <w:autoSpaceDN/>
        <w:spacing w:afterLines="100" w:after="240" w:line="380" w:lineRule="exact"/>
        <w:jc w:val="center"/>
        <w:rPr>
          <w:rFonts w:ascii="黑体" w:eastAsia="黑体" w:hAnsi="黑体" w:cs="Times New Roman"/>
          <w:sz w:val="24"/>
          <w:szCs w:val="24"/>
        </w:rPr>
      </w:pPr>
      <w:r>
        <w:rPr>
          <w:rFonts w:ascii="黑体" w:eastAsia="黑体" w:hAnsi="黑体" w:cs="Times New Roman"/>
          <w:sz w:val="24"/>
          <w:szCs w:val="24"/>
        </w:rPr>
        <w:t>数据正确性和完整性测评表</w:t>
      </w:r>
    </w:p>
    <w:tbl>
      <w:tblPr>
        <w:tblW w:w="93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24"/>
        <w:gridCol w:w="1069"/>
        <w:gridCol w:w="1063"/>
        <w:gridCol w:w="3553"/>
        <w:gridCol w:w="1425"/>
        <w:gridCol w:w="840"/>
        <w:gridCol w:w="870"/>
      </w:tblGrid>
      <w:tr w:rsidR="0099755F">
        <w:trPr>
          <w:trHeight w:val="560"/>
        </w:trPr>
        <w:tc>
          <w:tcPr>
            <w:tcW w:w="2656"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参赛队编号</w:t>
            </w:r>
          </w:p>
        </w:tc>
        <w:tc>
          <w:tcPr>
            <w:tcW w:w="3553"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3135"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测评总分值：</w:t>
            </w:r>
            <w:r>
              <w:rPr>
                <w:rFonts w:ascii="仿宋" w:hAnsi="仿宋" w:cs="Times New Roman" w:hint="eastAsia"/>
                <w:sz w:val="21"/>
                <w:szCs w:val="21"/>
              </w:rPr>
              <w:t>100</w:t>
            </w:r>
            <w:r>
              <w:rPr>
                <w:rFonts w:ascii="仿宋" w:hAnsi="仿宋" w:cs="Times New Roman" w:hint="eastAsia"/>
                <w:sz w:val="21"/>
                <w:szCs w:val="21"/>
              </w:rPr>
              <w:t>分</w:t>
            </w:r>
          </w:p>
        </w:tc>
      </w:tr>
      <w:tr w:rsidR="0099755F">
        <w:trPr>
          <w:trHeight w:val="420"/>
        </w:trPr>
        <w:tc>
          <w:tcPr>
            <w:tcW w:w="524"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数</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据</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正</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确</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性</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和</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完</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整</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性</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评</w:t>
            </w:r>
          </w:p>
        </w:tc>
        <w:tc>
          <w:tcPr>
            <w:tcW w:w="5685" w:type="dxa"/>
            <w:gridSpan w:val="3"/>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测评内容</w:t>
            </w:r>
          </w:p>
        </w:tc>
        <w:tc>
          <w:tcPr>
            <w:tcW w:w="1425"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评分标准</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（错漏一</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个扣分值）</w:t>
            </w:r>
          </w:p>
        </w:tc>
        <w:tc>
          <w:tcPr>
            <w:tcW w:w="840"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错漏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个数</w:t>
            </w:r>
          </w:p>
        </w:tc>
        <w:tc>
          <w:tcPr>
            <w:tcW w:w="870" w:type="dxa"/>
            <w:vMerge w:val="restart"/>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扣分</w:t>
            </w:r>
          </w:p>
        </w:tc>
      </w:tr>
      <w:tr w:rsidR="0099755F">
        <w:trPr>
          <w:trHeight w:val="927"/>
        </w:trPr>
        <w:tc>
          <w:tcPr>
            <w:tcW w:w="524"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069"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质量错漏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类别</w:t>
            </w:r>
          </w:p>
        </w:tc>
        <w:tc>
          <w:tcPr>
            <w:tcW w:w="4616" w:type="dxa"/>
            <w:gridSpan w:val="2"/>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扣分内容</w:t>
            </w:r>
          </w:p>
        </w:tc>
        <w:tc>
          <w:tcPr>
            <w:tcW w:w="1425"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840"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870" w:type="dxa"/>
            <w:vMerge/>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967"/>
        </w:trPr>
        <w:tc>
          <w:tcPr>
            <w:tcW w:w="524"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069"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A</w:t>
            </w:r>
            <w:r>
              <w:rPr>
                <w:rFonts w:ascii="仿宋" w:hAnsi="仿宋" w:cs="Times New Roman" w:hint="eastAsia"/>
                <w:sz w:val="21"/>
                <w:szCs w:val="21"/>
              </w:rPr>
              <w:t>类</w:t>
            </w:r>
          </w:p>
        </w:tc>
        <w:tc>
          <w:tcPr>
            <w:tcW w:w="4616"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rPr>
              <w:t>．坐标系统、高程基准、地图投影不正确。</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2</w:t>
            </w:r>
            <w:r>
              <w:rPr>
                <w:rFonts w:ascii="仿宋" w:hAnsi="仿宋" w:cs="Times New Roman" w:hint="eastAsia"/>
                <w:sz w:val="21"/>
                <w:szCs w:val="21"/>
              </w:rPr>
              <w:t>．成果数据不全。</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3</w:t>
            </w:r>
            <w:r>
              <w:rPr>
                <w:rFonts w:ascii="仿宋" w:hAnsi="仿宋" w:cs="Times New Roman" w:hint="eastAsia"/>
                <w:sz w:val="21"/>
                <w:szCs w:val="21"/>
              </w:rPr>
              <w:t>．文件命名错。</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4</w:t>
            </w:r>
            <w:r>
              <w:rPr>
                <w:rFonts w:ascii="仿宋" w:hAnsi="仿宋" w:cs="Times New Roman" w:hint="eastAsia"/>
                <w:sz w:val="21"/>
                <w:szCs w:val="21"/>
              </w:rPr>
              <w:t>．数据格式错。</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5</w:t>
            </w:r>
            <w:r>
              <w:rPr>
                <w:rFonts w:ascii="仿宋" w:hAnsi="仿宋" w:cs="Times New Roman" w:hint="eastAsia"/>
                <w:sz w:val="21"/>
                <w:szCs w:val="21"/>
              </w:rPr>
              <w:t>．数据文件无法正常读取。</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6</w:t>
            </w:r>
            <w:r>
              <w:rPr>
                <w:rFonts w:ascii="仿宋" w:hAnsi="仿宋" w:cs="Times New Roman" w:hint="eastAsia"/>
                <w:sz w:val="21"/>
                <w:szCs w:val="21"/>
              </w:rPr>
              <w:t>．其它严重的错漏。</w:t>
            </w:r>
          </w:p>
        </w:tc>
        <w:tc>
          <w:tcPr>
            <w:tcW w:w="142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20</w:t>
            </w:r>
          </w:p>
        </w:tc>
        <w:tc>
          <w:tcPr>
            <w:tcW w:w="840"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87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986"/>
        </w:trPr>
        <w:tc>
          <w:tcPr>
            <w:tcW w:w="524"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069"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B</w:t>
            </w:r>
            <w:r>
              <w:rPr>
                <w:rFonts w:ascii="仿宋" w:hAnsi="仿宋" w:cs="Times New Roman" w:hint="eastAsia"/>
                <w:sz w:val="21"/>
                <w:szCs w:val="21"/>
              </w:rPr>
              <w:t>类</w:t>
            </w:r>
          </w:p>
        </w:tc>
        <w:tc>
          <w:tcPr>
            <w:tcW w:w="4616"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rPr>
              <w:t>．数据组织不符合要求。</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2</w:t>
            </w:r>
            <w:r>
              <w:rPr>
                <w:rFonts w:ascii="仿宋" w:hAnsi="仿宋" w:cs="Times New Roman" w:hint="eastAsia"/>
                <w:sz w:val="21"/>
                <w:szCs w:val="21"/>
              </w:rPr>
              <w:t>．整饰、注记较重的错漏。</w:t>
            </w:r>
          </w:p>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3</w:t>
            </w:r>
            <w:r>
              <w:rPr>
                <w:rFonts w:ascii="仿宋" w:hAnsi="仿宋" w:cs="Times New Roman" w:hint="eastAsia"/>
                <w:sz w:val="21"/>
                <w:szCs w:val="21"/>
              </w:rPr>
              <w:t>．其它较重的错漏。</w:t>
            </w:r>
          </w:p>
        </w:tc>
        <w:tc>
          <w:tcPr>
            <w:tcW w:w="142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12</w:t>
            </w:r>
          </w:p>
        </w:tc>
        <w:tc>
          <w:tcPr>
            <w:tcW w:w="840"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87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688"/>
        </w:trPr>
        <w:tc>
          <w:tcPr>
            <w:tcW w:w="524" w:type="dxa"/>
            <w:vMerge/>
            <w:vAlign w:val="center"/>
          </w:tcPr>
          <w:p w:rsidR="0099755F" w:rsidRDefault="0099755F">
            <w:pPr>
              <w:adjustRightInd w:val="0"/>
              <w:snapToGrid w:val="0"/>
              <w:spacing w:line="240" w:lineRule="exact"/>
              <w:jc w:val="center"/>
              <w:rPr>
                <w:rFonts w:ascii="仿宋" w:hAnsi="仿宋" w:cs="Times New Roman"/>
                <w:sz w:val="21"/>
                <w:szCs w:val="21"/>
              </w:rPr>
            </w:pPr>
          </w:p>
        </w:tc>
        <w:tc>
          <w:tcPr>
            <w:tcW w:w="1069"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C</w:t>
            </w:r>
            <w:r>
              <w:rPr>
                <w:rFonts w:ascii="仿宋" w:hAnsi="仿宋" w:cs="Times New Roman" w:hint="eastAsia"/>
                <w:sz w:val="21"/>
                <w:szCs w:val="21"/>
              </w:rPr>
              <w:t>类</w:t>
            </w:r>
          </w:p>
        </w:tc>
        <w:tc>
          <w:tcPr>
            <w:tcW w:w="4616" w:type="dxa"/>
            <w:gridSpan w:val="2"/>
            <w:vAlign w:val="center"/>
          </w:tcPr>
          <w:p w:rsidR="0099755F" w:rsidRDefault="001B544B">
            <w:pPr>
              <w:adjustRightInd w:val="0"/>
              <w:snapToGrid w:val="0"/>
              <w:spacing w:line="240" w:lineRule="exact"/>
              <w:rPr>
                <w:rFonts w:ascii="仿宋" w:hAnsi="仿宋" w:cs="Times New Roman"/>
                <w:sz w:val="21"/>
                <w:szCs w:val="21"/>
              </w:rPr>
            </w:pPr>
            <w:r>
              <w:rPr>
                <w:rFonts w:ascii="仿宋" w:hAnsi="仿宋" w:cs="Times New Roman" w:hint="eastAsia"/>
                <w:sz w:val="21"/>
                <w:szCs w:val="21"/>
              </w:rPr>
              <w:t>1</w:t>
            </w:r>
            <w:r>
              <w:rPr>
                <w:rFonts w:ascii="仿宋" w:hAnsi="仿宋" w:cs="Times New Roman" w:hint="eastAsia"/>
                <w:sz w:val="21"/>
                <w:szCs w:val="21"/>
              </w:rPr>
              <w:t>．其它一般的错漏。</w:t>
            </w:r>
          </w:p>
        </w:tc>
        <w:tc>
          <w:tcPr>
            <w:tcW w:w="1425"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4</w:t>
            </w:r>
          </w:p>
        </w:tc>
        <w:tc>
          <w:tcPr>
            <w:tcW w:w="840" w:type="dxa"/>
            <w:vAlign w:val="center"/>
          </w:tcPr>
          <w:p w:rsidR="0099755F" w:rsidRDefault="0099755F">
            <w:pPr>
              <w:adjustRightInd w:val="0"/>
              <w:snapToGrid w:val="0"/>
              <w:spacing w:line="240" w:lineRule="exact"/>
              <w:jc w:val="center"/>
              <w:rPr>
                <w:rFonts w:ascii="仿宋" w:hAnsi="仿宋" w:cs="Times New Roman"/>
                <w:sz w:val="21"/>
                <w:szCs w:val="21"/>
              </w:rPr>
            </w:pPr>
          </w:p>
        </w:tc>
        <w:tc>
          <w:tcPr>
            <w:tcW w:w="87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060"/>
        </w:trPr>
        <w:tc>
          <w:tcPr>
            <w:tcW w:w="524"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合</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计</w:t>
            </w:r>
          </w:p>
        </w:tc>
        <w:tc>
          <w:tcPr>
            <w:tcW w:w="7950" w:type="dxa"/>
            <w:gridSpan w:val="5"/>
            <w:vAlign w:val="center"/>
          </w:tcPr>
          <w:p w:rsidR="0099755F" w:rsidRDefault="001B544B">
            <w:pPr>
              <w:adjustRightInd w:val="0"/>
              <w:snapToGrid w:val="0"/>
              <w:spacing w:line="240" w:lineRule="exact"/>
              <w:ind w:firstLineChars="300" w:firstLine="630"/>
              <w:rPr>
                <w:rFonts w:ascii="仿宋" w:hAnsi="仿宋" w:cs="Times New Roman"/>
                <w:sz w:val="21"/>
                <w:szCs w:val="21"/>
              </w:rPr>
            </w:pPr>
            <w:r>
              <w:rPr>
                <w:rFonts w:ascii="仿宋" w:hAnsi="仿宋" w:cs="Times New Roman" w:hint="eastAsia"/>
                <w:sz w:val="21"/>
                <w:szCs w:val="21"/>
              </w:rPr>
              <w:t>各类错漏扣分总和</w:t>
            </w:r>
          </w:p>
        </w:tc>
        <w:tc>
          <w:tcPr>
            <w:tcW w:w="87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080"/>
        </w:trPr>
        <w:tc>
          <w:tcPr>
            <w:tcW w:w="524"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得</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分</w:t>
            </w:r>
          </w:p>
        </w:tc>
        <w:tc>
          <w:tcPr>
            <w:tcW w:w="7950" w:type="dxa"/>
            <w:gridSpan w:val="5"/>
            <w:vAlign w:val="center"/>
          </w:tcPr>
          <w:p w:rsidR="0099755F" w:rsidRDefault="001B544B">
            <w:pPr>
              <w:adjustRightInd w:val="0"/>
              <w:snapToGrid w:val="0"/>
              <w:spacing w:line="240" w:lineRule="exact"/>
              <w:ind w:firstLineChars="300" w:firstLine="630"/>
              <w:rPr>
                <w:rFonts w:ascii="仿宋" w:hAnsi="仿宋" w:cs="Times New Roman"/>
                <w:sz w:val="21"/>
                <w:szCs w:val="21"/>
              </w:rPr>
            </w:pPr>
            <w:r>
              <w:rPr>
                <w:rFonts w:ascii="仿宋" w:hAnsi="仿宋" w:cs="Times New Roman" w:hint="eastAsia"/>
                <w:sz w:val="21"/>
                <w:szCs w:val="21"/>
              </w:rPr>
              <w:t>100</w:t>
            </w:r>
            <w:r>
              <w:rPr>
                <w:rFonts w:ascii="仿宋" w:hAnsi="仿宋" w:cs="Times New Roman" w:hint="eastAsia"/>
                <w:sz w:val="21"/>
                <w:szCs w:val="21"/>
              </w:rPr>
              <w:t>分减去各类错漏扣分总和</w:t>
            </w:r>
          </w:p>
        </w:tc>
        <w:tc>
          <w:tcPr>
            <w:tcW w:w="870" w:type="dxa"/>
            <w:vAlign w:val="center"/>
          </w:tcPr>
          <w:p w:rsidR="0099755F" w:rsidRDefault="0099755F">
            <w:pPr>
              <w:adjustRightInd w:val="0"/>
              <w:snapToGrid w:val="0"/>
              <w:spacing w:line="240" w:lineRule="exact"/>
              <w:jc w:val="center"/>
              <w:rPr>
                <w:rFonts w:ascii="仿宋" w:hAnsi="仿宋" w:cs="Times New Roman"/>
                <w:sz w:val="21"/>
                <w:szCs w:val="21"/>
              </w:rPr>
            </w:pPr>
          </w:p>
        </w:tc>
      </w:tr>
      <w:tr w:rsidR="0099755F">
        <w:trPr>
          <w:trHeight w:val="1806"/>
        </w:trPr>
        <w:tc>
          <w:tcPr>
            <w:tcW w:w="524" w:type="dxa"/>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裁</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判</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意</w:t>
            </w:r>
          </w:p>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见</w:t>
            </w:r>
          </w:p>
        </w:tc>
        <w:tc>
          <w:tcPr>
            <w:tcW w:w="8820" w:type="dxa"/>
            <w:gridSpan w:val="6"/>
            <w:vAlign w:val="center"/>
          </w:tcPr>
          <w:p w:rsidR="0099755F" w:rsidRDefault="001B544B">
            <w:pPr>
              <w:adjustRightInd w:val="0"/>
              <w:snapToGrid w:val="0"/>
              <w:spacing w:line="240" w:lineRule="exact"/>
              <w:jc w:val="center"/>
              <w:rPr>
                <w:rFonts w:ascii="仿宋" w:hAnsi="仿宋" w:cs="Times New Roman"/>
                <w:sz w:val="21"/>
                <w:szCs w:val="21"/>
              </w:rPr>
            </w:pPr>
            <w:r>
              <w:rPr>
                <w:rFonts w:ascii="仿宋" w:hAnsi="仿宋" w:cs="Times New Roman" w:hint="eastAsia"/>
                <w:sz w:val="21"/>
                <w:szCs w:val="21"/>
              </w:rPr>
              <w:t>裁判员签名：</w:t>
            </w:r>
            <w:r>
              <w:rPr>
                <w:rFonts w:ascii="仿宋" w:hAnsi="仿宋" w:cs="Times New Roman" w:hint="eastAsia"/>
                <w:sz w:val="21"/>
                <w:szCs w:val="21"/>
              </w:rPr>
              <w:t xml:space="preserve">                  </w:t>
            </w:r>
            <w:r>
              <w:rPr>
                <w:rFonts w:ascii="仿宋" w:hAnsi="仿宋" w:cs="Times New Roman" w:hint="eastAsia"/>
                <w:sz w:val="21"/>
                <w:szCs w:val="21"/>
              </w:rPr>
              <w:t>年</w:t>
            </w:r>
            <w:r>
              <w:rPr>
                <w:rFonts w:ascii="仿宋" w:hAnsi="仿宋" w:cs="Times New Roman" w:hint="eastAsia"/>
                <w:sz w:val="21"/>
                <w:szCs w:val="21"/>
              </w:rPr>
              <w:t xml:space="preserve">   </w:t>
            </w:r>
            <w:r>
              <w:rPr>
                <w:rFonts w:ascii="仿宋" w:hAnsi="仿宋" w:cs="Times New Roman" w:hint="eastAsia"/>
                <w:sz w:val="21"/>
                <w:szCs w:val="21"/>
              </w:rPr>
              <w:t>月</w:t>
            </w:r>
            <w:r>
              <w:rPr>
                <w:rFonts w:ascii="仿宋" w:hAnsi="仿宋" w:cs="Times New Roman" w:hint="eastAsia"/>
                <w:sz w:val="21"/>
                <w:szCs w:val="21"/>
              </w:rPr>
              <w:t xml:space="preserve">  </w:t>
            </w:r>
            <w:r>
              <w:rPr>
                <w:rFonts w:ascii="仿宋" w:hAnsi="仿宋" w:cs="Times New Roman" w:hint="eastAsia"/>
                <w:sz w:val="21"/>
                <w:szCs w:val="21"/>
              </w:rPr>
              <w:t>日</w:t>
            </w:r>
          </w:p>
        </w:tc>
      </w:tr>
    </w:tbl>
    <w:p w:rsidR="0099755F" w:rsidRDefault="001B544B">
      <w:pPr>
        <w:pStyle w:val="a0"/>
        <w:rPr>
          <w:rFonts w:ascii="仿宋" w:hAnsi="仿宋" w:cs="Times New Roman"/>
          <w:lang w:val="en-US"/>
        </w:rPr>
      </w:pPr>
      <w:r>
        <w:rPr>
          <w:rFonts w:ascii="仿宋" w:hAnsi="仿宋" w:cs="Times New Roman" w:hint="eastAsia"/>
        </w:rPr>
        <w:t>注：各类扣分总和最高为</w:t>
      </w:r>
      <w:r>
        <w:rPr>
          <w:rFonts w:ascii="仿宋" w:hAnsi="仿宋" w:cs="Times New Roman" w:hint="eastAsia"/>
        </w:rPr>
        <w:t>100</w:t>
      </w:r>
      <w:r>
        <w:rPr>
          <w:rFonts w:ascii="仿宋" w:hAnsi="仿宋" w:cs="Times New Roman" w:hint="eastAsia"/>
        </w:rPr>
        <w:t>分</w:t>
      </w:r>
      <w:r>
        <w:rPr>
          <w:rFonts w:ascii="仿宋" w:hAnsi="仿宋" w:cs="Times New Roman" w:hint="eastAsia"/>
        </w:rPr>
        <w:t>。</w:t>
      </w:r>
    </w:p>
    <w:sectPr w:rsidR="0099755F">
      <w:footerReference w:type="default" r:id="rId21"/>
      <w:pgSz w:w="11910" w:h="16840"/>
      <w:pgMar w:top="1580" w:right="1040" w:bottom="1180" w:left="1480" w:header="890" w:footer="99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44B" w:rsidRDefault="001B544B">
      <w:r>
        <w:separator/>
      </w:r>
    </w:p>
  </w:endnote>
  <w:endnote w:type="continuationSeparator" w:id="0">
    <w:p w:rsidR="001B544B" w:rsidRDefault="001B5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55F" w:rsidRDefault="001B544B">
    <w:pPr>
      <w:pStyle w:val="a0"/>
      <w:spacing w:line="14" w:lineRule="auto"/>
      <w:rPr>
        <w:sz w:val="20"/>
      </w:rPr>
    </w:pPr>
    <w:r>
      <w:rPr>
        <w:noProof/>
        <w:lang w:val="en-US" w:bidi="ar-SA"/>
      </w:rPr>
      <mc:AlternateContent>
        <mc:Choice Requires="wps">
          <w:drawing>
            <wp:anchor distT="0" distB="0" distL="114300" distR="114300" simplePos="0" relativeHeight="251660288" behindDoc="1" locked="0" layoutInCell="1" allowOverlap="1">
              <wp:simplePos x="0" y="0"/>
              <wp:positionH relativeFrom="page">
                <wp:posOffset>3860800</wp:posOffset>
              </wp:positionH>
              <wp:positionV relativeFrom="page">
                <wp:posOffset>9921875</wp:posOffset>
              </wp:positionV>
              <wp:extent cx="140970" cy="152400"/>
              <wp:effectExtent l="0" t="0" r="0" b="0"/>
              <wp:wrapNone/>
              <wp:docPr id="9" name="文本框 1030"/>
              <wp:cNvGraphicFramePr/>
              <a:graphic xmlns:a="http://schemas.openxmlformats.org/drawingml/2006/main">
                <a:graphicData uri="http://schemas.microsoft.com/office/word/2010/wordprocessingShape">
                  <wps:wsp>
                    <wps:cNvSpPr txBox="1"/>
                    <wps:spPr>
                      <a:xfrm>
                        <a:off x="0" y="0"/>
                        <a:ext cx="140970" cy="152400"/>
                      </a:xfrm>
                      <a:prstGeom prst="rect">
                        <a:avLst/>
                      </a:prstGeom>
                      <a:noFill/>
                      <a:ln>
                        <a:noFill/>
                      </a:ln>
                    </wps:spPr>
                    <wps:txbx>
                      <w:txbxContent>
                        <w:p w:rsidR="0099755F" w:rsidRDefault="0099755F">
                          <w:pPr>
                            <w:spacing w:before="12"/>
                            <w:rPr>
                              <w:rFonts w:ascii="Times New Roman"/>
                              <w:sz w:val="18"/>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030" o:spid="_x0000_s1026" type="#_x0000_t202" style="position:absolute;margin-left:304pt;margin-top:781.25pt;width:11.1pt;height:12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" filled="f" stroked="f">
              <v:textbox inset="0,0,0,0">
                <w:txbxContent>
                  <w:p w:rsidR="0099755F" w:rsidRDefault="0099755F">
                    <w:pPr>
                      <w:spacing w:before="12"/>
                      <w:rPr>
                        <w:rFonts w:ascii="Times New Roman"/>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55F" w:rsidRDefault="001B544B">
    <w:pPr>
      <w:pStyle w:val="a0"/>
      <w:spacing w:line="14" w:lineRule="auto"/>
      <w:rPr>
        <w:sz w:val="20"/>
      </w:rPr>
    </w:pPr>
    <w:r>
      <w:rPr>
        <w:noProof/>
        <w:lang w:val="en-US"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99755F" w:rsidRDefault="001B544B">
                          <w:pPr>
                            <w:pStyle w:val="a4"/>
                          </w:pPr>
                          <w:r>
                            <w:fldChar w:fldCharType="begin"/>
                          </w:r>
                          <w:r>
                            <w:instrText xml:space="preserve"> PAGE  \* MERGEFORMAT </w:instrText>
                          </w:r>
                          <w:r>
                            <w:fldChar w:fldCharType="separate"/>
                          </w:r>
                          <w:r w:rsidR="00AD5DB1">
                            <w:rPr>
                              <w:noProof/>
                            </w:rPr>
                            <w:t>5</w:t>
                          </w:r>
                          <w:r>
                            <w:fldChar w:fldCharType="end"/>
                          </w:r>
                        </w:p>
                      </w:txbxContent>
                    </wps:txbx>
                    <wps:bodyPr vert="horz" wrap="none" lIns="0" tIns="0" rIns="0" bIns="0" anchor="t" anchorCtr="0">
                      <a:spAutoFit/>
                    </wps:bodyPr>
                  </wps:wsp>
                </a:graphicData>
              </a:graphic>
            </wp:anchor>
          </w:drawing>
        </mc:Choice>
        <mc:Fallback>
          <w:pict>
            <v:shapetype id="_x0000_t202" coordsize="21600,21600" o:spt="202" path="m,l,21600r21600,l21600,xe">
              <v:stroke joinstyle="miter"/>
              <v:path gradientshapeok="t" o:connecttype="rect"/>
            </v:shapetype>
            <v:shape id="文本框 1034" o:spid="_x0000_s1027"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" filled="f" stroked="f">
              <v:textbox style="mso-fit-shape-to-text:t" inset="0,0,0,0">
                <w:txbxContent>
                  <w:p w:rsidR="0099755F" w:rsidRDefault="001B544B">
                    <w:pPr>
                      <w:pStyle w:val="a4"/>
                    </w:pPr>
                    <w:r>
                      <w:fldChar w:fldCharType="begin"/>
                    </w:r>
                    <w:r>
                      <w:instrText xml:space="preserve"> PAGE  \* MERGEFORMAT </w:instrText>
                    </w:r>
                    <w:r>
                      <w:fldChar w:fldCharType="separate"/>
                    </w:r>
                    <w:r w:rsidR="00AD5DB1">
                      <w:rPr>
                        <w:noProof/>
                      </w:rPr>
                      <w:t>5</w:t>
                    </w:r>
                    <w:r>
                      <w:fldChar w:fldCharType="end"/>
                    </w:r>
                  </w:p>
                </w:txbxContent>
              </v:textbox>
              <w10:wrap anchorx="margin"/>
            </v:shape>
          </w:pict>
        </mc:Fallback>
      </mc:AlternateContent>
    </w:r>
    <w:r>
      <w:rPr>
        <w:noProof/>
        <w:lang w:val="en-US" w:bidi="ar-SA"/>
      </w:rPr>
      <mc:AlternateContent>
        <mc:Choice Requires="wps">
          <w:drawing>
            <wp:anchor distT="0" distB="0" distL="114300" distR="114300" simplePos="0" relativeHeight="251661312" behindDoc="1" locked="0" layoutInCell="1" allowOverlap="1">
              <wp:simplePos x="0" y="0"/>
              <wp:positionH relativeFrom="page">
                <wp:posOffset>3860800</wp:posOffset>
              </wp:positionH>
              <wp:positionV relativeFrom="page">
                <wp:posOffset>9921875</wp:posOffset>
              </wp:positionV>
              <wp:extent cx="140970" cy="152400"/>
              <wp:effectExtent l="0" t="0" r="0" b="0"/>
              <wp:wrapNone/>
              <wp:docPr id="13" name="文本框 1030"/>
              <wp:cNvGraphicFramePr/>
              <a:graphic xmlns:a="http://schemas.openxmlformats.org/drawingml/2006/main">
                <a:graphicData uri="http://schemas.microsoft.com/office/word/2010/wordprocessingShape">
                  <wps:wsp>
                    <wps:cNvSpPr txBox="1"/>
                    <wps:spPr>
                      <a:xfrm>
                        <a:off x="0" y="0"/>
                        <a:ext cx="140970" cy="152400"/>
                      </a:xfrm>
                      <a:prstGeom prst="rect">
                        <a:avLst/>
                      </a:prstGeom>
                      <a:noFill/>
                      <a:ln>
                        <a:noFill/>
                      </a:ln>
                    </wps:spPr>
                    <wps:txbx>
                      <w:txbxContent>
                        <w:p w:rsidR="0099755F" w:rsidRDefault="0099755F">
                          <w:pPr>
                            <w:spacing w:before="12"/>
                            <w:rPr>
                              <w:rFonts w:ascii="Times New Roman"/>
                              <w:sz w:val="18"/>
                            </w:rPr>
                          </w:pPr>
                        </w:p>
                      </w:txbxContent>
                    </wps:txbx>
                    <wps:bodyPr lIns="0" tIns="0" rIns="0" bIns="0" upright="1"/>
                  </wps:wsp>
                </a:graphicData>
              </a:graphic>
            </wp:anchor>
          </w:drawing>
        </mc:Choice>
        <mc:Fallback>
          <w:pict>
            <v:shape id="_x0000_s1028" type="#_x0000_t202" style="position:absolute;margin-left:304pt;margin-top:781.25pt;width:11.1pt;height:12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" filled="f" stroked="f">
              <v:textbox inset="0,0,0,0">
                <w:txbxContent>
                  <w:p w:rsidR="0099755F" w:rsidRDefault="0099755F">
                    <w:pPr>
                      <w:spacing w:before="12"/>
                      <w:rPr>
                        <w:rFonts w:ascii="Times New Roman"/>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44B" w:rsidRDefault="001B544B">
      <w:r>
        <w:separator/>
      </w:r>
    </w:p>
  </w:footnote>
  <w:footnote w:type="continuationSeparator" w:id="0">
    <w:p w:rsidR="001B544B" w:rsidRDefault="001B54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55F" w:rsidRDefault="001B544B">
    <w:pPr>
      <w:pStyle w:val="a0"/>
      <w:spacing w:line="14" w:lineRule="auto"/>
      <w:rPr>
        <w:sz w:val="20"/>
      </w:rPr>
    </w:pPr>
    <w:r>
      <w:rPr>
        <w:noProof/>
        <w:lang w:val="en-US" w:bidi="ar-SA"/>
      </w:rPr>
      <mc:AlternateContent>
        <mc:Choice Requires="wps">
          <w:drawing>
            <wp:anchor distT="0" distB="0" distL="114300" distR="114300" simplePos="0" relativeHeight="251659264" behindDoc="1" locked="0" layoutInCell="1" allowOverlap="1">
              <wp:simplePos x="0" y="0"/>
              <wp:positionH relativeFrom="page">
                <wp:posOffset>990600</wp:posOffset>
              </wp:positionH>
              <wp:positionV relativeFrom="page">
                <wp:posOffset>687070</wp:posOffset>
              </wp:positionV>
              <wp:extent cx="5652135" cy="0"/>
              <wp:effectExtent l="0" t="0" r="0" b="0"/>
              <wp:wrapNone/>
              <wp:docPr id="4" name="直线 1025"/>
              <wp:cNvGraphicFramePr/>
              <a:graphic xmlns:a="http://schemas.openxmlformats.org/drawingml/2006/main">
                <a:graphicData uri="http://schemas.microsoft.com/office/word/2010/wordprocessingShape">
                  <wps:wsp>
                    <wps:cNvCnPr/>
                    <wps:spPr>
                      <a:xfrm>
                        <a:off x="0" y="0"/>
                        <a:ext cx="5652135"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w14:anchorId="1858B7C9" id="直线 1025" o:spid="_x0000_s1026" style="position:absolute;left:0;text-align:left;z-index:-251657216;visibility:visible;mso-wrap-style:square;mso-wrap-distance-left:9pt;mso-wrap-distance-top:0;mso-wrap-distance-right:9pt;mso-wrap-distance-bottom:0;mso-position-horizontal:absolute;mso-position-horizontal-relative:page;mso-position-vertical:absolute;mso-position-vertical-relative:page" from="78pt,54.1pt" to="523.0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" strokeweight=".72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2C524A"/>
    <w:multiLevelType w:val="singleLevel"/>
    <w:tmpl w:val="242C524A"/>
    <w:lvl w:ilvl="0">
      <w:start w:val="6"/>
      <w:numFmt w:val="chineseCounting"/>
      <w:suff w:val="nothing"/>
      <w:lvlText w:val="%1、"/>
      <w:lvlJc w:val="left"/>
      <w:rPr>
        <w:rFonts w:hint="eastAsia"/>
      </w:rPr>
    </w:lvl>
  </w:abstractNum>
  <w:abstractNum w:abstractNumId="1" w15:restartNumberingAfterBreak="0">
    <w:nsid w:val="4BBC2CA8"/>
    <w:multiLevelType w:val="multilevel"/>
    <w:tmpl w:val="4BBC2CA8"/>
    <w:lvl w:ilvl="0">
      <w:start w:val="1"/>
      <w:numFmt w:val="decimal"/>
      <w:lvlText w:val="%1"/>
      <w:lvlJc w:val="left"/>
      <w:pPr>
        <w:tabs>
          <w:tab w:val="left" w:pos="360"/>
        </w:tabs>
        <w:ind w:left="0" w:firstLine="0"/>
      </w:pPr>
      <w:rPr>
        <w:rFonts w:ascii="宋体" w:eastAsia="宋体" w:hAnsi="宋体" w:cs="Times New Roman" w:hint="eastAsia"/>
        <w:b w:val="0"/>
        <w:i w:val="0"/>
        <w:color w:val="auto"/>
        <w:sz w:val="28"/>
        <w:szCs w:val="28"/>
      </w:rPr>
    </w:lvl>
    <w:lvl w:ilvl="1">
      <w:start w:val="1"/>
      <w:numFmt w:val="decimal"/>
      <w:suff w:val="space"/>
      <w:lvlText w:val="%1.%2  "/>
      <w:lvlJc w:val="left"/>
      <w:pPr>
        <w:ind w:left="4395" w:firstLine="0"/>
      </w:pPr>
      <w:rPr>
        <w:rFonts w:ascii="宋体" w:eastAsia="宋体" w:hAnsi="宋体" w:hint="default"/>
        <w:b w:val="0"/>
        <w:i w:val="0"/>
        <w:sz w:val="24"/>
        <w:szCs w:val="24"/>
      </w:rPr>
    </w:lvl>
    <w:lvl w:ilvl="2">
      <w:start w:val="1"/>
      <w:numFmt w:val="decimal"/>
      <w:pStyle w:val="3"/>
      <w:suff w:val="space"/>
      <w:lvlText w:val="%1.%2.%3  "/>
      <w:lvlJc w:val="left"/>
      <w:pPr>
        <w:ind w:left="2127" w:firstLine="0"/>
      </w:pPr>
      <w:rPr>
        <w:rFonts w:ascii="宋体" w:eastAsia="宋体" w:hAnsi="宋体" w:hint="default"/>
        <w:b w:val="0"/>
        <w:i w:val="0"/>
        <w:sz w:val="24"/>
        <w:szCs w:val="24"/>
      </w:rPr>
    </w:lvl>
    <w:lvl w:ilvl="3">
      <w:start w:val="1"/>
      <w:numFmt w:val="decimal"/>
      <w:suff w:val="space"/>
      <w:lvlText w:val="%1.%2.%3.%4  "/>
      <w:lvlJc w:val="left"/>
      <w:pPr>
        <w:ind w:left="1702" w:firstLine="0"/>
      </w:pPr>
      <w:rPr>
        <w:rFonts w:ascii="宋体" w:eastAsia="宋体" w:hAnsi="宋体" w:hint="default"/>
        <w:b w:val="0"/>
        <w:i w:val="0"/>
        <w:sz w:val="24"/>
        <w:szCs w:val="24"/>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kNzQ4ZWFiZmQ4NTRhOWRkZTk3YTMwMjlmMmZhYmUifQ=="/>
  </w:docVars>
  <w:rsids>
    <w:rsidRoot w:val="0099755F"/>
    <w:rsid w:val="001B544B"/>
    <w:rsid w:val="0099755F"/>
    <w:rsid w:val="00AD5DB1"/>
    <w:rsid w:val="015123B9"/>
    <w:rsid w:val="01935532"/>
    <w:rsid w:val="019821E9"/>
    <w:rsid w:val="02BA17F5"/>
    <w:rsid w:val="02E00542"/>
    <w:rsid w:val="02FD0253"/>
    <w:rsid w:val="03345AEF"/>
    <w:rsid w:val="03906895"/>
    <w:rsid w:val="04AF72D6"/>
    <w:rsid w:val="05263B5D"/>
    <w:rsid w:val="052656A8"/>
    <w:rsid w:val="054F00EE"/>
    <w:rsid w:val="063F1B02"/>
    <w:rsid w:val="068208B0"/>
    <w:rsid w:val="068601C9"/>
    <w:rsid w:val="06AF3B3C"/>
    <w:rsid w:val="07031F2C"/>
    <w:rsid w:val="079B7C8C"/>
    <w:rsid w:val="084664E9"/>
    <w:rsid w:val="084A33C6"/>
    <w:rsid w:val="08FA6E92"/>
    <w:rsid w:val="09067F2D"/>
    <w:rsid w:val="0A83110A"/>
    <w:rsid w:val="0A8D59EF"/>
    <w:rsid w:val="0AFA7648"/>
    <w:rsid w:val="0B023612"/>
    <w:rsid w:val="0B5D5B62"/>
    <w:rsid w:val="0B900EE7"/>
    <w:rsid w:val="0C000C64"/>
    <w:rsid w:val="0C2671FD"/>
    <w:rsid w:val="0C3D1EB8"/>
    <w:rsid w:val="0D29243C"/>
    <w:rsid w:val="0D2A3ABE"/>
    <w:rsid w:val="0DAD4E1B"/>
    <w:rsid w:val="0E10604C"/>
    <w:rsid w:val="0EEF2854"/>
    <w:rsid w:val="0F5B615C"/>
    <w:rsid w:val="0F965A9B"/>
    <w:rsid w:val="104355C3"/>
    <w:rsid w:val="10AB3168"/>
    <w:rsid w:val="11B72303"/>
    <w:rsid w:val="11B94771"/>
    <w:rsid w:val="11F34DC7"/>
    <w:rsid w:val="120A3B2B"/>
    <w:rsid w:val="12D544CC"/>
    <w:rsid w:val="13183C2C"/>
    <w:rsid w:val="138A4754"/>
    <w:rsid w:val="141433C6"/>
    <w:rsid w:val="14795A57"/>
    <w:rsid w:val="148C6241"/>
    <w:rsid w:val="14BC3B96"/>
    <w:rsid w:val="14F80648"/>
    <w:rsid w:val="15DD5B72"/>
    <w:rsid w:val="16DE7DF3"/>
    <w:rsid w:val="17081314"/>
    <w:rsid w:val="1787048B"/>
    <w:rsid w:val="18D3325C"/>
    <w:rsid w:val="18E82CCE"/>
    <w:rsid w:val="190219CD"/>
    <w:rsid w:val="193C265E"/>
    <w:rsid w:val="197459E6"/>
    <w:rsid w:val="19CB3F93"/>
    <w:rsid w:val="1A796D0D"/>
    <w:rsid w:val="1B3C79A3"/>
    <w:rsid w:val="1B6243F5"/>
    <w:rsid w:val="1C1F5136"/>
    <w:rsid w:val="1DF51610"/>
    <w:rsid w:val="1E4D37BC"/>
    <w:rsid w:val="1E7E25E6"/>
    <w:rsid w:val="1EDB10BC"/>
    <w:rsid w:val="1FF57F5C"/>
    <w:rsid w:val="20FD6238"/>
    <w:rsid w:val="216E4553"/>
    <w:rsid w:val="22FE11E8"/>
    <w:rsid w:val="23492A98"/>
    <w:rsid w:val="23716612"/>
    <w:rsid w:val="23B61734"/>
    <w:rsid w:val="24D22F21"/>
    <w:rsid w:val="25893620"/>
    <w:rsid w:val="265005E2"/>
    <w:rsid w:val="26522400"/>
    <w:rsid w:val="27027B2E"/>
    <w:rsid w:val="27841F23"/>
    <w:rsid w:val="28335AC5"/>
    <w:rsid w:val="285161FE"/>
    <w:rsid w:val="29441C41"/>
    <w:rsid w:val="2A273408"/>
    <w:rsid w:val="2A9B4030"/>
    <w:rsid w:val="2ACE2FF1"/>
    <w:rsid w:val="2B770B99"/>
    <w:rsid w:val="2B8D1A80"/>
    <w:rsid w:val="2C205C79"/>
    <w:rsid w:val="2DA059AB"/>
    <w:rsid w:val="2DEA463A"/>
    <w:rsid w:val="2E142021"/>
    <w:rsid w:val="2EA25753"/>
    <w:rsid w:val="2F041F69"/>
    <w:rsid w:val="2F0D0A5E"/>
    <w:rsid w:val="2FFD5337"/>
    <w:rsid w:val="301D4BD0"/>
    <w:rsid w:val="30502D5B"/>
    <w:rsid w:val="306C426A"/>
    <w:rsid w:val="30A752A2"/>
    <w:rsid w:val="30FF6E8C"/>
    <w:rsid w:val="31353E93"/>
    <w:rsid w:val="31462D0D"/>
    <w:rsid w:val="31751677"/>
    <w:rsid w:val="32075FF9"/>
    <w:rsid w:val="32537490"/>
    <w:rsid w:val="32A7757E"/>
    <w:rsid w:val="32A94C5F"/>
    <w:rsid w:val="333077D1"/>
    <w:rsid w:val="344A0DB7"/>
    <w:rsid w:val="34E24AFB"/>
    <w:rsid w:val="34F5482E"/>
    <w:rsid w:val="35681367"/>
    <w:rsid w:val="368D0B71"/>
    <w:rsid w:val="369B1405"/>
    <w:rsid w:val="36C430C0"/>
    <w:rsid w:val="372413FB"/>
    <w:rsid w:val="373F6235"/>
    <w:rsid w:val="3756532C"/>
    <w:rsid w:val="37576D84"/>
    <w:rsid w:val="37C207AF"/>
    <w:rsid w:val="386F243A"/>
    <w:rsid w:val="38741F0E"/>
    <w:rsid w:val="387A78BE"/>
    <w:rsid w:val="38D806EF"/>
    <w:rsid w:val="395B4E7C"/>
    <w:rsid w:val="39651C20"/>
    <w:rsid w:val="397119C0"/>
    <w:rsid w:val="39817FC6"/>
    <w:rsid w:val="39A700C1"/>
    <w:rsid w:val="3A647D60"/>
    <w:rsid w:val="3A9E3C7E"/>
    <w:rsid w:val="3ACE7FFB"/>
    <w:rsid w:val="3AE8273F"/>
    <w:rsid w:val="3C597D99"/>
    <w:rsid w:val="3CC82828"/>
    <w:rsid w:val="3D9D3CB5"/>
    <w:rsid w:val="3E817AAD"/>
    <w:rsid w:val="3E977155"/>
    <w:rsid w:val="3F911807"/>
    <w:rsid w:val="3FAA26B9"/>
    <w:rsid w:val="3FCF6C5D"/>
    <w:rsid w:val="3FF8644D"/>
    <w:rsid w:val="407C02A4"/>
    <w:rsid w:val="40B90E06"/>
    <w:rsid w:val="41A161AF"/>
    <w:rsid w:val="422B7AE1"/>
    <w:rsid w:val="42A67168"/>
    <w:rsid w:val="436B215F"/>
    <w:rsid w:val="43BF695E"/>
    <w:rsid w:val="45576E3F"/>
    <w:rsid w:val="45A60F0C"/>
    <w:rsid w:val="46003033"/>
    <w:rsid w:val="462907DC"/>
    <w:rsid w:val="473632F0"/>
    <w:rsid w:val="48087B81"/>
    <w:rsid w:val="48F11ADE"/>
    <w:rsid w:val="49EC61E1"/>
    <w:rsid w:val="49EF7646"/>
    <w:rsid w:val="4A392FB7"/>
    <w:rsid w:val="4A89378F"/>
    <w:rsid w:val="4AFF5FAF"/>
    <w:rsid w:val="4B4B6AFE"/>
    <w:rsid w:val="4BEC277D"/>
    <w:rsid w:val="4C7C6F3F"/>
    <w:rsid w:val="4C871DB8"/>
    <w:rsid w:val="4CF528E4"/>
    <w:rsid w:val="4D396708"/>
    <w:rsid w:val="4DED7C58"/>
    <w:rsid w:val="4E3E294A"/>
    <w:rsid w:val="4E4A6A43"/>
    <w:rsid w:val="4EC5306C"/>
    <w:rsid w:val="4F4A3571"/>
    <w:rsid w:val="4F905428"/>
    <w:rsid w:val="4FF546A4"/>
    <w:rsid w:val="505C7A00"/>
    <w:rsid w:val="5134005C"/>
    <w:rsid w:val="51A23729"/>
    <w:rsid w:val="528B46B0"/>
    <w:rsid w:val="52AC1E13"/>
    <w:rsid w:val="52DC0984"/>
    <w:rsid w:val="539B25ED"/>
    <w:rsid w:val="53CA5F2C"/>
    <w:rsid w:val="53F266B1"/>
    <w:rsid w:val="54C6369A"/>
    <w:rsid w:val="557C1FAA"/>
    <w:rsid w:val="565A22EB"/>
    <w:rsid w:val="56F54E43"/>
    <w:rsid w:val="56FF2E93"/>
    <w:rsid w:val="57A27FFA"/>
    <w:rsid w:val="58767185"/>
    <w:rsid w:val="58831FCD"/>
    <w:rsid w:val="5A492DA3"/>
    <w:rsid w:val="5A8C7525"/>
    <w:rsid w:val="5B046D38"/>
    <w:rsid w:val="5B414AC9"/>
    <w:rsid w:val="5BD91F04"/>
    <w:rsid w:val="5C2364AA"/>
    <w:rsid w:val="5C9F37A0"/>
    <w:rsid w:val="5CC84031"/>
    <w:rsid w:val="5CD31049"/>
    <w:rsid w:val="5CFA0384"/>
    <w:rsid w:val="5DD62EC2"/>
    <w:rsid w:val="5E713415"/>
    <w:rsid w:val="5EDA221B"/>
    <w:rsid w:val="5F8C3B27"/>
    <w:rsid w:val="5F9C3358"/>
    <w:rsid w:val="5FBE00A7"/>
    <w:rsid w:val="5FF00C77"/>
    <w:rsid w:val="608D150F"/>
    <w:rsid w:val="60B1212F"/>
    <w:rsid w:val="60BC51B1"/>
    <w:rsid w:val="61864560"/>
    <w:rsid w:val="61A46B11"/>
    <w:rsid w:val="61F96E5C"/>
    <w:rsid w:val="62C21944"/>
    <w:rsid w:val="63537FCF"/>
    <w:rsid w:val="635565D4"/>
    <w:rsid w:val="6381342F"/>
    <w:rsid w:val="64187E36"/>
    <w:rsid w:val="64205C8C"/>
    <w:rsid w:val="65043001"/>
    <w:rsid w:val="65227847"/>
    <w:rsid w:val="658C3C9D"/>
    <w:rsid w:val="66AB0F78"/>
    <w:rsid w:val="66B67BAE"/>
    <w:rsid w:val="68035E8C"/>
    <w:rsid w:val="681542C4"/>
    <w:rsid w:val="688D6550"/>
    <w:rsid w:val="698A69A8"/>
    <w:rsid w:val="69D20A26"/>
    <w:rsid w:val="69FF2BC6"/>
    <w:rsid w:val="6A7E0847"/>
    <w:rsid w:val="6AD37813"/>
    <w:rsid w:val="6B977571"/>
    <w:rsid w:val="6B99345E"/>
    <w:rsid w:val="6BDD2774"/>
    <w:rsid w:val="6C021003"/>
    <w:rsid w:val="6C1D7334"/>
    <w:rsid w:val="6C557D20"/>
    <w:rsid w:val="6C5F1FB2"/>
    <w:rsid w:val="6C9832C0"/>
    <w:rsid w:val="6C9C3206"/>
    <w:rsid w:val="6CC4450B"/>
    <w:rsid w:val="6CCC2F23"/>
    <w:rsid w:val="6D283D50"/>
    <w:rsid w:val="6D9D7236"/>
    <w:rsid w:val="6E3851B0"/>
    <w:rsid w:val="6F407253"/>
    <w:rsid w:val="6F62720D"/>
    <w:rsid w:val="6FB122C2"/>
    <w:rsid w:val="70AB487B"/>
    <w:rsid w:val="70AF24EE"/>
    <w:rsid w:val="70E62CA2"/>
    <w:rsid w:val="717509C2"/>
    <w:rsid w:val="71BB412E"/>
    <w:rsid w:val="7210142B"/>
    <w:rsid w:val="72760D89"/>
    <w:rsid w:val="73261A7B"/>
    <w:rsid w:val="733221CE"/>
    <w:rsid w:val="73BA050F"/>
    <w:rsid w:val="73E55492"/>
    <w:rsid w:val="75D05028"/>
    <w:rsid w:val="76263B40"/>
    <w:rsid w:val="76361FD5"/>
    <w:rsid w:val="76746FA2"/>
    <w:rsid w:val="76B00AF3"/>
    <w:rsid w:val="76E527AD"/>
    <w:rsid w:val="77000835"/>
    <w:rsid w:val="776668EA"/>
    <w:rsid w:val="77F87CD2"/>
    <w:rsid w:val="79C97604"/>
    <w:rsid w:val="79F7469F"/>
    <w:rsid w:val="7B0D251C"/>
    <w:rsid w:val="7B1C3B93"/>
    <w:rsid w:val="7B8C6B3B"/>
    <w:rsid w:val="7BA2010D"/>
    <w:rsid w:val="7C977A55"/>
    <w:rsid w:val="7DD0363C"/>
    <w:rsid w:val="7E2850DA"/>
    <w:rsid w:val="7E730624"/>
    <w:rsid w:val="7F121106"/>
    <w:rsid w:val="7F3C6183"/>
    <w:rsid w:val="7FE405C7"/>
    <w:rsid w:val="7FE9455C"/>
    <w:rsid w:val="7FFB70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D007D7-0F03-4BEB-B7A4-BAAEB06DD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uiPriority w:val="1"/>
    <w:qFormat/>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pPr>
      <w:ind w:left="749"/>
      <w:outlineLvl w:val="0"/>
    </w:pPr>
    <w:rPr>
      <w:sz w:val="32"/>
      <w:szCs w:val="32"/>
    </w:rPr>
  </w:style>
  <w:style w:type="paragraph" w:styleId="2">
    <w:name w:val="heading 2"/>
    <w:basedOn w:val="a"/>
    <w:next w:val="a"/>
    <w:uiPriority w:val="1"/>
    <w:qFormat/>
    <w:pPr>
      <w:ind w:left="1090" w:hanging="424"/>
      <w:outlineLvl w:val="1"/>
    </w:pPr>
    <w:rPr>
      <w:sz w:val="28"/>
      <w:szCs w:val="28"/>
    </w:rPr>
  </w:style>
  <w:style w:type="paragraph" w:styleId="3">
    <w:name w:val="heading 3"/>
    <w:basedOn w:val="a"/>
    <w:next w:val="a0"/>
    <w:qFormat/>
    <w:pPr>
      <w:keepNext/>
      <w:keepLines/>
      <w:numPr>
        <w:ilvl w:val="2"/>
        <w:numId w:val="1"/>
      </w:numPr>
      <w:tabs>
        <w:tab w:val="left" w:pos="360"/>
      </w:tabs>
      <w:overflowPunct w:val="0"/>
      <w:spacing w:line="360" w:lineRule="auto"/>
      <w:outlineLvl w:val="2"/>
    </w:pPr>
    <w:rPr>
      <w:rFonts w:ascii="黑体" w:eastAsia="黑体" w:hAnsi="黑体" w:cs="Times New Roman"/>
      <w:b/>
      <w:snapToGrid w:val="0"/>
      <w:color w:val="00000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1"/>
    <w:qFormat/>
    <w:rPr>
      <w:sz w:val="21"/>
      <w:szCs w:val="21"/>
    </w:rPr>
  </w:style>
  <w:style w:type="paragraph" w:styleId="30">
    <w:name w:val="toc 3"/>
    <w:basedOn w:val="a"/>
    <w:next w:val="a"/>
    <w:qFormat/>
    <w:pPr>
      <w:ind w:leftChars="400" w:left="840"/>
    </w:pPr>
  </w:style>
  <w:style w:type="paragraph" w:styleId="a4">
    <w:name w:val="footer"/>
    <w:basedOn w:val="a"/>
    <w:qFormat/>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qFormat/>
  </w:style>
  <w:style w:type="paragraph" w:styleId="20">
    <w:name w:val="toc 2"/>
    <w:basedOn w:val="a"/>
    <w:next w:val="a"/>
    <w:qFormat/>
    <w:pPr>
      <w:ind w:leftChars="200" w:left="420"/>
    </w:pPr>
  </w:style>
  <w:style w:type="table" w:styleId="a6">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7">
    <w:name w:val="List Paragraph"/>
    <w:basedOn w:val="a"/>
    <w:uiPriority w:val="1"/>
    <w:qFormat/>
    <w:pPr>
      <w:ind w:left="108" w:firstLine="420"/>
    </w:pPr>
  </w:style>
  <w:style w:type="paragraph" w:customStyle="1" w:styleId="TableParagraph">
    <w:name w:val="Table Paragraph"/>
    <w:basedOn w:val="a"/>
    <w:uiPriority w:val="1"/>
    <w:qFormat/>
  </w:style>
  <w:style w:type="paragraph" w:customStyle="1" w:styleId="WPSOffice2">
    <w:name w:val="WPSOffice手动目录 2"/>
    <w:qFormat/>
    <w:pPr>
      <w:ind w:leftChars="200" w:left="200"/>
    </w:pPr>
    <w:rPr>
      <w:rFonts w:eastAsiaTheme="minorHAnsi"/>
    </w:rPr>
  </w:style>
  <w:style w:type="paragraph" w:customStyle="1" w:styleId="WPSOffice1">
    <w:name w:val="WPSOffice手动目录 1"/>
    <w:qFormat/>
    <w:rPr>
      <w:rFonts w:eastAsiaTheme="minorHAnsi"/>
    </w:rPr>
  </w:style>
  <w:style w:type="paragraph" w:customStyle="1" w:styleId="WPSOffice3">
    <w:name w:val="WPSOffice手动目录 3"/>
    <w:qFormat/>
    <w:pPr>
      <w:ind w:leftChars="400" w:left="400"/>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2126</Words>
  <Characters>12122</Characters>
  <Application>Microsoft Office Word</Application>
  <DocSecurity>0</DocSecurity>
  <Lines>101</Lines>
  <Paragraphs>28</Paragraphs>
  <ScaleCrop>false</ScaleCrop>
  <Company/>
  <LinksUpToDate>false</LinksUpToDate>
  <CharactersWithSpaces>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- 14-àº:ÅÀîåyî•/å\⁄ö(2)</dc:title>
  <dc:creator>w</dc:creator>
  <cp:lastModifiedBy>Administrator</cp:lastModifiedBy>
  <cp:revision>2</cp:revision>
  <cp:lastPrinted>2022-05-26T08:18:00Z</cp:lastPrinted>
  <dcterms:created xsi:type="dcterms:W3CDTF">2022-05-17T09:47:00Z</dcterms:created>
  <dcterms:modified xsi:type="dcterms:W3CDTF">2022-06-24T10:06:00Z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2022-02-18T00:00:00Z</vt:filetime>
  </property>
  <property fmtid="{D5CDD505-2E9C-101B-9397-08002B2CF9AE}" pid="3" name="LastSaved">
    <vt:filetime>2022-05-17T00:00:00Z</vt:filetime>
  </property>
  <property fmtid="{D5CDD505-2E9C-101B-9397-08002B2CF9AE}" pid="4" name="KSOProductBuildVer">
    <vt:lpwstr>2052-11.1.0.11744</vt:lpwstr>
  </property>
  <property fmtid="{D5CDD505-2E9C-101B-9397-08002B2CF9AE}" pid="5" name="ICV">
    <vt:lpwstr>00129FDDDE7D40DC9931F0FE0291E1EF</vt:lpwstr>
  </property>
</Properties>
</file>